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AE8" w:rsidRDefault="00010AE8">
      <w:pPr>
        <w:ind w:left="567" w:hanging="567"/>
        <w:jc w:val="right"/>
        <w:rPr>
          <w:i/>
          <w:sz w:val="22"/>
          <w:szCs w:val="22"/>
        </w:rPr>
      </w:pPr>
    </w:p>
    <w:p w:rsidR="00010AE8" w:rsidRDefault="00741E5D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proofErr w:type="spellStart"/>
      <w:r>
        <w:rPr>
          <w:i/>
          <w:color w:val="00B0F0"/>
          <w:sz w:val="20"/>
          <w:szCs w:val="20"/>
        </w:rPr>
        <w:t>Додаток</w:t>
      </w:r>
      <w:proofErr w:type="spellEnd"/>
      <w:r>
        <w:rPr>
          <w:i/>
          <w:color w:val="00B0F0"/>
          <w:sz w:val="20"/>
          <w:szCs w:val="20"/>
        </w:rPr>
        <w:t xml:space="preserve"> </w:t>
      </w:r>
      <w:proofErr w:type="gramStart"/>
      <w:r>
        <w:rPr>
          <w:i/>
          <w:color w:val="00B0F0"/>
          <w:sz w:val="20"/>
          <w:szCs w:val="20"/>
        </w:rPr>
        <w:t xml:space="preserve">8  </w:t>
      </w:r>
      <w:r>
        <w:rPr>
          <w:i/>
          <w:color w:val="808080"/>
          <w:sz w:val="20"/>
          <w:szCs w:val="20"/>
        </w:rPr>
        <w:t>до</w:t>
      </w:r>
      <w:proofErr w:type="gram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Публічної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пропозиції</w:t>
      </w:r>
      <w:proofErr w:type="spellEnd"/>
      <w:r>
        <w:rPr>
          <w:i/>
          <w:color w:val="808080"/>
          <w:sz w:val="20"/>
          <w:szCs w:val="20"/>
        </w:rPr>
        <w:t xml:space="preserve"> АБ «УКРГАЗБАНК»</w:t>
      </w:r>
    </w:p>
    <w:p w:rsidR="00010AE8" w:rsidRDefault="00741E5D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на </w:t>
      </w:r>
      <w:proofErr w:type="spellStart"/>
      <w:r>
        <w:rPr>
          <w:i/>
          <w:color w:val="808080"/>
          <w:sz w:val="20"/>
          <w:szCs w:val="20"/>
        </w:rPr>
        <w:t>укладання</w:t>
      </w:r>
      <w:proofErr w:type="spellEnd"/>
      <w:r>
        <w:rPr>
          <w:i/>
          <w:color w:val="808080"/>
          <w:sz w:val="20"/>
          <w:szCs w:val="20"/>
        </w:rPr>
        <w:t xml:space="preserve"> договору комплексного </w:t>
      </w:r>
      <w:proofErr w:type="spellStart"/>
      <w:r>
        <w:rPr>
          <w:i/>
          <w:color w:val="808080"/>
          <w:sz w:val="20"/>
          <w:szCs w:val="20"/>
        </w:rPr>
        <w:t>банківського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обслуговування</w:t>
      </w:r>
      <w:proofErr w:type="spellEnd"/>
    </w:p>
    <w:p w:rsidR="00010AE8" w:rsidRDefault="00010AE8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</w:p>
    <w:p w:rsidR="00010AE8" w:rsidRDefault="00741E5D">
      <w:pPr>
        <w:tabs>
          <w:tab w:val="left" w:pos="175"/>
        </w:tabs>
        <w:ind w:left="284"/>
        <w:rPr>
          <w:i/>
          <w:color w:val="00B050"/>
          <w:sz w:val="18"/>
          <w:szCs w:val="18"/>
        </w:rPr>
      </w:pPr>
      <w:proofErr w:type="spellStart"/>
      <w:r>
        <w:rPr>
          <w:i/>
          <w:color w:val="00B050"/>
          <w:sz w:val="18"/>
          <w:szCs w:val="18"/>
        </w:rPr>
        <w:t>Примітки</w:t>
      </w:r>
      <w:proofErr w:type="spellEnd"/>
      <w:r>
        <w:rPr>
          <w:i/>
          <w:color w:val="00B050"/>
          <w:sz w:val="18"/>
          <w:szCs w:val="18"/>
        </w:rPr>
        <w:t xml:space="preserve"> та </w:t>
      </w:r>
      <w:proofErr w:type="spellStart"/>
      <w:r>
        <w:rPr>
          <w:i/>
          <w:color w:val="00B050"/>
          <w:sz w:val="18"/>
          <w:szCs w:val="18"/>
        </w:rPr>
        <w:t>пояснення</w:t>
      </w:r>
      <w:proofErr w:type="spellEnd"/>
      <w:r>
        <w:rPr>
          <w:i/>
          <w:color w:val="00B050"/>
          <w:sz w:val="18"/>
          <w:szCs w:val="18"/>
        </w:rPr>
        <w:t xml:space="preserve"> зеленого </w:t>
      </w:r>
      <w:proofErr w:type="spellStart"/>
      <w:r>
        <w:rPr>
          <w:i/>
          <w:color w:val="00B050"/>
          <w:sz w:val="18"/>
          <w:szCs w:val="18"/>
        </w:rPr>
        <w:t>кольору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видаляються</w:t>
      </w:r>
      <w:proofErr w:type="spellEnd"/>
      <w:r>
        <w:rPr>
          <w:i/>
          <w:color w:val="00B050"/>
          <w:sz w:val="18"/>
          <w:szCs w:val="18"/>
        </w:rPr>
        <w:t>.</w:t>
      </w:r>
    </w:p>
    <w:p w:rsidR="00010AE8" w:rsidRDefault="00010AE8">
      <w:pPr>
        <w:tabs>
          <w:tab w:val="left" w:pos="6840"/>
        </w:tabs>
        <w:rPr>
          <w:sz w:val="18"/>
          <w:szCs w:val="18"/>
        </w:rPr>
      </w:pPr>
    </w:p>
    <w:p w:rsidR="00010AE8" w:rsidRDefault="00010AE8">
      <w:pPr>
        <w:tabs>
          <w:tab w:val="left" w:pos="6840"/>
        </w:tabs>
        <w:rPr>
          <w:sz w:val="18"/>
          <w:szCs w:val="18"/>
        </w:rPr>
      </w:pPr>
    </w:p>
    <w:p w:rsidR="00010AE8" w:rsidRDefault="005164BE" w:rsidP="005164BE">
      <w:pPr>
        <w:tabs>
          <w:tab w:val="left" w:pos="6840"/>
        </w:tabs>
        <w:jc w:val="center"/>
        <w:rPr>
          <w:sz w:val="18"/>
          <w:szCs w:val="18"/>
        </w:rPr>
      </w:pPr>
      <w:r>
        <w:rPr>
          <w:noProof/>
          <w:lang w:val="uk-UA" w:eastAsia="uk-UA"/>
        </w:rPr>
        <w:drawing>
          <wp:inline distT="0" distB="0" distL="0" distR="0" wp14:anchorId="7893B6E1" wp14:editId="55DBBEDD">
            <wp:extent cx="1906270" cy="457200"/>
            <wp:effectExtent l="0" t="0" r="0" b="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10AE8" w:rsidRDefault="00010AE8">
      <w:pPr>
        <w:tabs>
          <w:tab w:val="left" w:pos="6840"/>
        </w:tabs>
        <w:jc w:val="center"/>
        <w:rPr>
          <w:b/>
          <w:sz w:val="18"/>
          <w:szCs w:val="18"/>
        </w:rPr>
      </w:pPr>
    </w:p>
    <w:p w:rsidR="00010AE8" w:rsidRDefault="00741E5D">
      <w:pPr>
        <w:tabs>
          <w:tab w:val="left" w:pos="6840"/>
        </w:tabs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Заява</w:t>
      </w:r>
      <w:proofErr w:type="spellEnd"/>
      <w:r>
        <w:rPr>
          <w:b/>
          <w:sz w:val="20"/>
          <w:szCs w:val="20"/>
        </w:rPr>
        <w:t xml:space="preserve"> на </w:t>
      </w:r>
      <w:proofErr w:type="spellStart"/>
      <w:r>
        <w:rPr>
          <w:b/>
          <w:sz w:val="20"/>
          <w:szCs w:val="20"/>
        </w:rPr>
        <w:t>видачу</w:t>
      </w:r>
      <w:proofErr w:type="spellEnd"/>
      <w:r>
        <w:rPr>
          <w:b/>
          <w:sz w:val="20"/>
          <w:szCs w:val="20"/>
        </w:rPr>
        <w:t xml:space="preserve"> КПК №____________</w:t>
      </w:r>
    </w:p>
    <w:p w:rsidR="00010AE8" w:rsidRDefault="00010AE8">
      <w:pPr>
        <w:tabs>
          <w:tab w:val="left" w:pos="7740"/>
        </w:tabs>
        <w:jc w:val="center"/>
        <w:rPr>
          <w:b/>
          <w:sz w:val="18"/>
          <w:szCs w:val="18"/>
        </w:rPr>
      </w:pPr>
    </w:p>
    <w:tbl>
      <w:tblPr>
        <w:tblStyle w:val="afe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010AE8">
        <w:tc>
          <w:tcPr>
            <w:tcW w:w="10915" w:type="dxa"/>
            <w:tcBorders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tabs>
                <w:tab w:val="left" w:pos="7740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АБ «УКРГАЗБАНК»  (</w:t>
            </w:r>
            <w:proofErr w:type="spellStart"/>
            <w:r>
              <w:rPr>
                <w:b/>
                <w:sz w:val="20"/>
                <w:szCs w:val="20"/>
              </w:rPr>
              <w:t>далі</w:t>
            </w:r>
            <w:proofErr w:type="spellEnd"/>
            <w:r>
              <w:rPr>
                <w:b/>
                <w:sz w:val="20"/>
                <w:szCs w:val="20"/>
              </w:rPr>
              <w:t xml:space="preserve"> – Банк)</w:t>
            </w:r>
          </w:p>
        </w:tc>
      </w:tr>
    </w:tbl>
    <w:p w:rsidR="00010AE8" w:rsidRDefault="00010A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</w:p>
    <w:tbl>
      <w:tblPr>
        <w:tblStyle w:val="aff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4"/>
        <w:gridCol w:w="426"/>
        <w:gridCol w:w="598"/>
        <w:gridCol w:w="2662"/>
        <w:gridCol w:w="1276"/>
        <w:gridCol w:w="3119"/>
      </w:tblGrid>
      <w:tr w:rsidR="00010AE8">
        <w:trPr>
          <w:trHeight w:val="230"/>
        </w:trPr>
        <w:tc>
          <w:tcPr>
            <w:tcW w:w="10915" w:type="dxa"/>
            <w:gridSpan w:val="6"/>
            <w:shd w:val="clear" w:color="auto" w:fill="BDD6EE"/>
          </w:tcPr>
          <w:p w:rsidR="00010AE8" w:rsidRDefault="00741E5D">
            <w:pPr>
              <w:numPr>
                <w:ilvl w:val="0"/>
                <w:numId w:val="4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Дані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Клієнта</w:t>
            </w:r>
            <w:proofErr w:type="spellEnd"/>
            <w:r>
              <w:rPr>
                <w:b/>
                <w:sz w:val="20"/>
                <w:szCs w:val="20"/>
              </w:rPr>
              <w:t xml:space="preserve"> та контактна </w:t>
            </w: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</w:p>
        </w:tc>
      </w:tr>
      <w:tr w:rsidR="00010AE8">
        <w:trPr>
          <w:trHeight w:val="230"/>
        </w:trPr>
        <w:tc>
          <w:tcPr>
            <w:tcW w:w="2834" w:type="dxa"/>
            <w:vMerge w:val="restart"/>
            <w:shd w:val="clear" w:color="auto" w:fill="auto"/>
          </w:tcPr>
          <w:p w:rsidR="00010AE8" w:rsidRDefault="00741E5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Повне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найменування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081" w:type="dxa"/>
            <w:gridSpan w:val="5"/>
            <w:shd w:val="clear" w:color="auto" w:fill="auto"/>
          </w:tcPr>
          <w:p w:rsidR="00010AE8" w:rsidRDefault="00010AE8">
            <w:pPr>
              <w:ind w:left="-58"/>
              <w:rPr>
                <w:i/>
                <w:sz w:val="20"/>
                <w:szCs w:val="20"/>
              </w:rPr>
            </w:pPr>
          </w:p>
          <w:p w:rsidR="00010AE8" w:rsidRDefault="00010AE8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010AE8">
        <w:trPr>
          <w:trHeight w:val="144"/>
        </w:trPr>
        <w:tc>
          <w:tcPr>
            <w:tcW w:w="2834" w:type="dxa"/>
            <w:vMerge/>
            <w:shd w:val="clear" w:color="auto" w:fill="auto"/>
          </w:tcPr>
          <w:p w:rsidR="00010AE8" w:rsidRDefault="00010A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shd w:val="clear" w:color="auto" w:fill="auto"/>
          </w:tcPr>
          <w:p w:rsidR="00010AE8" w:rsidRDefault="00741E5D">
            <w:pPr>
              <w:ind w:left="-58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14"/>
                <w:szCs w:val="14"/>
              </w:rPr>
              <w:t>(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зазначається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повне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і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точне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найменування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юридичної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особи /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відокремленого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підрозділу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>/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прізвище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ім'я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, по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батькові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фізичної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особи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підприємця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>)</w:t>
            </w:r>
          </w:p>
        </w:tc>
      </w:tr>
      <w:tr w:rsidR="00010AE8">
        <w:trPr>
          <w:trHeight w:val="555"/>
        </w:trPr>
        <w:tc>
          <w:tcPr>
            <w:tcW w:w="7796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Код ЄДРПОУ/</w:t>
            </w:r>
            <w:proofErr w:type="spellStart"/>
            <w:r>
              <w:rPr>
                <w:sz w:val="18"/>
                <w:szCs w:val="18"/>
              </w:rPr>
              <w:t>Реєстраційний</w:t>
            </w:r>
            <w:proofErr w:type="spellEnd"/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обліковий</w:t>
            </w:r>
            <w:proofErr w:type="spellEnd"/>
            <w:r>
              <w:rPr>
                <w:sz w:val="18"/>
                <w:szCs w:val="18"/>
              </w:rPr>
              <w:t xml:space="preserve">) номер </w:t>
            </w:r>
            <w:proofErr w:type="spellStart"/>
            <w:r>
              <w:rPr>
                <w:sz w:val="18"/>
                <w:szCs w:val="18"/>
              </w:rPr>
              <w:t>платника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податків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або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реєстраційний</w:t>
            </w:r>
            <w:proofErr w:type="spellEnd"/>
            <w:r>
              <w:rPr>
                <w:sz w:val="18"/>
                <w:szCs w:val="18"/>
              </w:rPr>
              <w:t xml:space="preserve"> номер </w:t>
            </w:r>
            <w:proofErr w:type="spellStart"/>
            <w:r>
              <w:rPr>
                <w:sz w:val="18"/>
                <w:szCs w:val="18"/>
              </w:rPr>
              <w:t>облікової</w:t>
            </w:r>
            <w:proofErr w:type="spell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картки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платника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податків</w:t>
            </w:r>
            <w:proofErr w:type="spellEnd"/>
            <w:r>
              <w:rPr>
                <w:sz w:val="20"/>
                <w:szCs w:val="20"/>
                <w:vertAlign w:val="superscript"/>
              </w:rPr>
              <w:footnoteReference w:id="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(за </w:t>
            </w:r>
            <w:proofErr w:type="spellStart"/>
            <w:r>
              <w:rPr>
                <w:i/>
                <w:sz w:val="20"/>
                <w:szCs w:val="20"/>
              </w:rPr>
              <w:t>наявності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010AE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010AE8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Місцезнаходження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010AE8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</w:tc>
      </w:tr>
      <w:tr w:rsidR="00010AE8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Поштова</w:t>
            </w:r>
            <w:proofErr w:type="spellEnd"/>
            <w:r>
              <w:rPr>
                <w:sz w:val="18"/>
                <w:szCs w:val="18"/>
              </w:rPr>
              <w:t xml:space="preserve"> адреса: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010AE8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</w:tc>
      </w:tr>
      <w:tr w:rsidR="00010AE8">
        <w:trPr>
          <w:trHeight w:val="289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ІПН </w:t>
            </w:r>
            <w:r>
              <w:rPr>
                <w:i/>
                <w:sz w:val="18"/>
                <w:szCs w:val="18"/>
              </w:rPr>
              <w:t>(</w:t>
            </w:r>
            <w:proofErr w:type="spellStart"/>
            <w:r>
              <w:rPr>
                <w:i/>
                <w:sz w:val="18"/>
                <w:szCs w:val="18"/>
              </w:rPr>
              <w:t>індивідуальний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податковий</w:t>
            </w:r>
            <w:proofErr w:type="spellEnd"/>
            <w:r>
              <w:rPr>
                <w:i/>
                <w:sz w:val="18"/>
                <w:szCs w:val="18"/>
              </w:rPr>
              <w:t xml:space="preserve"> номер </w:t>
            </w:r>
            <w:proofErr w:type="spellStart"/>
            <w:r>
              <w:rPr>
                <w:i/>
                <w:sz w:val="18"/>
                <w:szCs w:val="18"/>
              </w:rPr>
              <w:t>платника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податку</w:t>
            </w:r>
            <w:proofErr w:type="spellEnd"/>
            <w:r>
              <w:rPr>
                <w:i/>
                <w:sz w:val="18"/>
                <w:szCs w:val="18"/>
              </w:rPr>
              <w:t xml:space="preserve"> на </w:t>
            </w:r>
            <w:proofErr w:type="spellStart"/>
            <w:r>
              <w:rPr>
                <w:i/>
                <w:sz w:val="18"/>
                <w:szCs w:val="18"/>
              </w:rPr>
              <w:t>додану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вартість</w:t>
            </w:r>
            <w:proofErr w:type="spellEnd"/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010AE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010AE8">
        <w:trPr>
          <w:trHeight w:val="168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10AE8" w:rsidRDefault="00741E5D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Телефон/телефон-факс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10AE8" w:rsidRDefault="00010AE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010AE8">
        <w:trPr>
          <w:trHeight w:val="18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</w:tcPr>
          <w:p w:rsidR="00010AE8" w:rsidRDefault="00741E5D">
            <w:pPr>
              <w:tabs>
                <w:tab w:val="left" w:pos="7740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Електронна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пошта</w:t>
            </w:r>
            <w:proofErr w:type="spellEnd"/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010AE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</w:tbl>
    <w:p w:rsidR="00010AE8" w:rsidRDefault="00010A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</w:p>
    <w:tbl>
      <w:tblPr>
        <w:tblStyle w:val="aff0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010AE8">
        <w:tc>
          <w:tcPr>
            <w:tcW w:w="10915" w:type="dxa"/>
            <w:shd w:val="clear" w:color="auto" w:fill="BDD6EE"/>
          </w:tcPr>
          <w:p w:rsidR="00010AE8" w:rsidRDefault="00741E5D">
            <w:pPr>
              <w:numPr>
                <w:ilvl w:val="0"/>
                <w:numId w:val="4"/>
              </w:numPr>
              <w:tabs>
                <w:tab w:val="left" w:pos="459"/>
              </w:tabs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Просимо Банк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випустити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корпоративну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платіжну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картку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(КПК) в рамках Договору комплексного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банківського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 №</w:t>
            </w:r>
            <w:r>
              <w:rPr>
                <w:sz w:val="16"/>
                <w:szCs w:val="16"/>
              </w:rPr>
              <w:t xml:space="preserve"> ____________________</w:t>
            </w:r>
            <w:r>
              <w:rPr>
                <w:b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"____" __________ _______р.: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10AE8" w:rsidRDefault="00010A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</w:p>
    <w:tbl>
      <w:tblPr>
        <w:tblStyle w:val="aff1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010AE8">
        <w:trPr>
          <w:trHeight w:val="7074"/>
        </w:trPr>
        <w:tc>
          <w:tcPr>
            <w:tcW w:w="10915" w:type="dxa"/>
            <w:tcBorders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 </w:t>
            </w:r>
            <w:proofErr w:type="spellStart"/>
            <w:r>
              <w:rPr>
                <w:color w:val="000000"/>
                <w:sz w:val="20"/>
                <w:szCs w:val="20"/>
              </w:rPr>
              <w:t>Рахунку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UA________________________ </w:t>
            </w:r>
            <w:r>
              <w:rPr>
                <w:i/>
                <w:color w:val="00B050"/>
                <w:sz w:val="18"/>
                <w:szCs w:val="18"/>
              </w:rPr>
              <w:t>(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зазначити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номер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рахунку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до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якого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випускається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КПК)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Валюта КПК: </w:t>
            </w:r>
            <w:r>
              <w:rPr>
                <w:rFonts w:ascii="Wingdings" w:eastAsia="Wingdings" w:hAnsi="Wingdings" w:cs="Wingdings"/>
                <w:color w:val="000000"/>
                <w:sz w:val="20"/>
                <w:szCs w:val="20"/>
              </w:rPr>
              <w:t>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гривня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Wingdings" w:eastAsia="Wingdings" w:hAnsi="Wingdings" w:cs="Wingdings"/>
                <w:color w:val="000000"/>
                <w:sz w:val="20"/>
                <w:szCs w:val="20"/>
              </w:rPr>
              <w:t>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долари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США    </w:t>
            </w:r>
            <w:r>
              <w:rPr>
                <w:rFonts w:ascii="Wingdings" w:eastAsia="Wingdings" w:hAnsi="Wingdings" w:cs="Wingdings"/>
                <w:color w:val="000000"/>
                <w:sz w:val="20"/>
                <w:szCs w:val="20"/>
              </w:rPr>
              <w:t>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євро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 xml:space="preserve">(обрати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необхідне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) 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Тип КПК: </w:t>
            </w:r>
            <w:r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◻</w:t>
            </w:r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чіпом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◻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без </w:t>
            </w:r>
            <w:proofErr w:type="spellStart"/>
            <w:r>
              <w:rPr>
                <w:color w:val="000000"/>
                <w:sz w:val="20"/>
                <w:szCs w:val="20"/>
              </w:rPr>
              <w:t>чіпу</w:t>
            </w:r>
            <w:proofErr w:type="spellEnd"/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color w:val="00B05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 </w:t>
            </w:r>
            <w:proofErr w:type="spellStart"/>
            <w:r>
              <w:rPr>
                <w:color w:val="000000"/>
                <w:sz w:val="20"/>
                <w:szCs w:val="20"/>
              </w:rPr>
              <w:t>умовах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тарифного плану «____________________</w:t>
            </w:r>
            <w:proofErr w:type="gramStart"/>
            <w:r>
              <w:rPr>
                <w:color w:val="000000"/>
                <w:sz w:val="20"/>
                <w:szCs w:val="20"/>
              </w:rPr>
              <w:t>_ »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(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зазначити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назву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тарифного плану) 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 xml:space="preserve">в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разі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відкриття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Рахунку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на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умовах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тарифного плану «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Єдиний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Розрахунковий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/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Єдиний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Соціальний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»/ «БІЗНЕС КАРТКА»/ «БІЗНЕС» </w:t>
            </w:r>
            <w:proofErr w:type="spellStart"/>
            <w:proofErr w:type="gramStart"/>
            <w:r>
              <w:rPr>
                <w:i/>
                <w:color w:val="00B050"/>
                <w:sz w:val="18"/>
                <w:szCs w:val="18"/>
              </w:rPr>
              <w:t>додатково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зазначається</w:t>
            </w:r>
            <w:proofErr w:type="spellEnd"/>
            <w:proofErr w:type="gram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рівень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пропозиції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по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карті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</w:p>
          <w:p w:rsidR="00010AE8" w:rsidRDefault="00741E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i/>
                <w:color w:val="00B050"/>
                <w:sz w:val="18"/>
                <w:szCs w:val="18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Рівень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КПК: «_________________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_»  </w:t>
            </w:r>
            <w:r>
              <w:rPr>
                <w:i/>
                <w:color w:val="00B050"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i/>
                <w:color w:val="00B050"/>
                <w:sz w:val="18"/>
                <w:szCs w:val="18"/>
              </w:rPr>
              <w:t>Business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Debit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/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Business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Platinum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>/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Corporate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або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 Старт/Престиж/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Преміум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>/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Еліт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або</w:t>
            </w:r>
            <w:proofErr w:type="spellEnd"/>
            <w:r>
              <w:rPr>
                <w:rFonts w:ascii="UkrainianJournal" w:eastAsia="UkrainianJournal" w:hAnsi="UkrainianJournal" w:cs="UkrainianJournal"/>
                <w:color w:val="00B050"/>
                <w:sz w:val="20"/>
                <w:szCs w:val="20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 xml:space="preserve">"BUSINESS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Corp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"("БІЗНЕС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Корп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")/"PLATINUM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Corp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"("ПЛАТИНУМ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Корп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>"))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Корпоративна </w:t>
            </w:r>
            <w:proofErr w:type="spellStart"/>
            <w:r>
              <w:rPr>
                <w:color w:val="000000"/>
                <w:sz w:val="20"/>
                <w:szCs w:val="20"/>
              </w:rPr>
              <w:t>платіжна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◻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основна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◻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додаткова</w:t>
            </w:r>
            <w:proofErr w:type="spellEnd"/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6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◻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Visa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Business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Debit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◻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MasterCard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Business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Debit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◻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Visa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Business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Silver</w:t>
            </w:r>
            <w:proofErr w:type="spellEnd"/>
          </w:p>
          <w:p w:rsidR="00010AE8" w:rsidRPr="00065899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60"/>
              <w:jc w:val="both"/>
              <w:rPr>
                <w:b/>
                <w:color w:val="000000"/>
                <w:sz w:val="20"/>
                <w:szCs w:val="20"/>
                <w:lang w:val="en-US"/>
              </w:rPr>
            </w:pPr>
            <w:r w:rsidRPr="00065899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  <w:lang w:val="en-US"/>
              </w:rPr>
              <w:t>◻</w:t>
            </w:r>
            <w:r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 MasterCard/Visa Business Debit Instant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footnoteReference w:id="2"/>
            </w:r>
            <w:r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="00C7195B" w:rsidRPr="00065899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  <w:lang w:val="en-US"/>
              </w:rPr>
              <w:t>◻</w:t>
            </w:r>
            <w:r w:rsidR="00C7195B"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 MasterCard/Visa Business</w:t>
            </w:r>
            <w:r w:rsidR="00C7195B">
              <w:rPr>
                <w:b/>
                <w:color w:val="000000"/>
                <w:sz w:val="20"/>
                <w:szCs w:val="20"/>
                <w:lang w:val="en-US"/>
              </w:rPr>
              <w:t xml:space="preserve"> Digital</w:t>
            </w:r>
            <w:r w:rsidR="00C7195B">
              <w:rPr>
                <w:rStyle w:val="a5"/>
                <w:b/>
                <w:color w:val="000000"/>
                <w:sz w:val="20"/>
                <w:szCs w:val="20"/>
                <w:lang w:val="en-US"/>
              </w:rPr>
              <w:footnoteReference w:id="3"/>
            </w:r>
            <w:r w:rsidR="00C7195B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  <w:lang w:val="en-US"/>
              </w:rPr>
              <w:t></w:t>
            </w:r>
            <w:r w:rsidR="00C7195B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</w:t>
            </w:r>
            <w:r w:rsidR="00C7195B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</w:t>
            </w:r>
            <w:r w:rsidR="00C7195B"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      </w:t>
            </w:r>
            <w:r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      </w:t>
            </w:r>
          </w:p>
          <w:p w:rsidR="00010AE8" w:rsidRPr="00065899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60"/>
              <w:jc w:val="both"/>
              <w:rPr>
                <w:b/>
                <w:color w:val="000000"/>
                <w:sz w:val="20"/>
                <w:szCs w:val="20"/>
                <w:lang w:val="en-US"/>
              </w:rPr>
            </w:pPr>
            <w:r w:rsidRPr="00065899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  <w:lang w:val="en-US"/>
              </w:rPr>
              <w:t>◻</w:t>
            </w:r>
            <w:r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 Visa Platinum Business </w:t>
            </w:r>
            <w:r w:rsidRPr="00065899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  <w:lang w:val="en-US"/>
              </w:rPr>
              <w:t>◻</w:t>
            </w:r>
            <w:r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 MasterCard Corporate  </w:t>
            </w:r>
          </w:p>
          <w:p w:rsidR="00010AE8" w:rsidRPr="00065899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b/>
                <w:color w:val="000000"/>
                <w:sz w:val="20"/>
                <w:szCs w:val="20"/>
                <w:lang w:val="en-US"/>
              </w:rPr>
            </w:pPr>
            <w:r w:rsidRPr="00065899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  <w:lang w:val="en-US"/>
              </w:rPr>
              <w:t>◻</w:t>
            </w:r>
            <w:r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 MasterCard World Elite    </w:t>
            </w:r>
            <w:r w:rsidRPr="00065899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  <w:lang w:val="en-US"/>
              </w:rPr>
              <w:t>◻</w:t>
            </w:r>
            <w:r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____________________________________ </w:t>
            </w:r>
            <w:r w:rsidRPr="00065899">
              <w:rPr>
                <w:i/>
                <w:color w:val="00B050"/>
                <w:sz w:val="18"/>
                <w:szCs w:val="18"/>
                <w:lang w:val="en-US"/>
              </w:rPr>
              <w:t>(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вказати</w:t>
            </w:r>
            <w:proofErr w:type="spellEnd"/>
            <w:r w:rsidRPr="00065899">
              <w:rPr>
                <w:i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інший</w:t>
            </w:r>
            <w:proofErr w:type="spellEnd"/>
            <w:r w:rsidRPr="00065899">
              <w:rPr>
                <w:i/>
                <w:color w:val="00B050"/>
                <w:sz w:val="18"/>
                <w:szCs w:val="18"/>
                <w:lang w:val="en-US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тип</w:t>
            </w:r>
            <w:r w:rsidRPr="00065899">
              <w:rPr>
                <w:i/>
                <w:color w:val="00B050"/>
                <w:sz w:val="18"/>
                <w:szCs w:val="18"/>
                <w:lang w:val="en-US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пластику</w:t>
            </w:r>
            <w:r w:rsidRPr="00065899">
              <w:rPr>
                <w:i/>
                <w:color w:val="00B050"/>
                <w:sz w:val="18"/>
                <w:szCs w:val="18"/>
                <w:lang w:val="en-US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за</w:t>
            </w:r>
            <w:r w:rsidRPr="00065899">
              <w:rPr>
                <w:i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необхідності</w:t>
            </w:r>
            <w:proofErr w:type="spellEnd"/>
            <w:r w:rsidRPr="00065899">
              <w:rPr>
                <w:i/>
                <w:color w:val="00B050"/>
                <w:sz w:val="18"/>
                <w:szCs w:val="18"/>
                <w:lang w:val="en-US"/>
              </w:rPr>
              <w:t>)</w:t>
            </w:r>
          </w:p>
          <w:p w:rsidR="00010AE8" w:rsidRPr="00065899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065899">
              <w:rPr>
                <w:i/>
                <w:color w:val="137F34"/>
                <w:sz w:val="20"/>
                <w:szCs w:val="20"/>
                <w:lang w:val="en-US"/>
              </w:rPr>
              <w:t xml:space="preserve"> 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Відомості</w:t>
            </w:r>
            <w:proofErr w:type="spellEnd"/>
            <w:r>
              <w:rPr>
                <w:b/>
                <w:color w:val="000000"/>
              </w:rPr>
              <w:t xml:space="preserve"> про Держателя КПК</w:t>
            </w:r>
            <w:r>
              <w:rPr>
                <w:i/>
                <w:color w:val="137F34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(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заповнити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як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вказано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в паспортному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документі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>)</w:t>
            </w:r>
            <w:r>
              <w:rPr>
                <w:b/>
                <w:color w:val="000000"/>
              </w:rPr>
              <w:t>:</w:t>
            </w:r>
          </w:p>
          <w:p w:rsidR="00010AE8" w:rsidRDefault="00010A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B050"/>
                <w:sz w:val="18"/>
                <w:szCs w:val="18"/>
              </w:rPr>
            </w:pPr>
          </w:p>
          <w:tbl>
            <w:tblPr>
              <w:tblStyle w:val="aff2"/>
              <w:tblW w:w="1039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431"/>
              <w:gridCol w:w="283"/>
              <w:gridCol w:w="2835"/>
              <w:gridCol w:w="284"/>
              <w:gridCol w:w="3562"/>
            </w:tblGrid>
            <w:tr w:rsidR="00010AE8">
              <w:tc>
                <w:tcPr>
                  <w:tcW w:w="3431" w:type="dxa"/>
                  <w:shd w:val="clear" w:color="auto" w:fill="auto"/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567"/>
                    </w:tabs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______________________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567"/>
                    </w:tabs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567"/>
                    </w:tabs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_______________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567"/>
                    </w:tabs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62" w:type="dxa"/>
                  <w:shd w:val="clear" w:color="auto" w:fill="auto"/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567"/>
                    </w:tabs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________________________</w:t>
                  </w:r>
                </w:p>
              </w:tc>
            </w:tr>
          </w:tbl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</w:t>
            </w:r>
            <w:proofErr w:type="spellStart"/>
            <w:r>
              <w:rPr>
                <w:color w:val="000000"/>
                <w:sz w:val="16"/>
                <w:szCs w:val="16"/>
              </w:rPr>
              <w:t>Прізвище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</w:t>
            </w:r>
            <w:proofErr w:type="spellStart"/>
            <w:r>
              <w:rPr>
                <w:color w:val="000000"/>
                <w:sz w:val="16"/>
                <w:szCs w:val="16"/>
              </w:rPr>
              <w:t>Ім’я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                                                   По </w:t>
            </w:r>
            <w:proofErr w:type="spellStart"/>
            <w:r>
              <w:rPr>
                <w:color w:val="000000"/>
                <w:sz w:val="16"/>
                <w:szCs w:val="16"/>
              </w:rPr>
              <w:t>батькові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(за </w:t>
            </w:r>
            <w:proofErr w:type="spellStart"/>
            <w:r>
              <w:rPr>
                <w:color w:val="000000"/>
                <w:sz w:val="16"/>
                <w:szCs w:val="16"/>
              </w:rPr>
              <w:t>наявності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Латинськими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літерами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як </w:t>
            </w:r>
            <w:proofErr w:type="spellStart"/>
            <w:r>
              <w:rPr>
                <w:color w:val="000000"/>
                <w:sz w:val="20"/>
                <w:szCs w:val="20"/>
              </w:rPr>
              <w:t>вказано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закордонному </w:t>
            </w:r>
            <w:proofErr w:type="spellStart"/>
            <w:r>
              <w:rPr>
                <w:color w:val="000000"/>
                <w:sz w:val="20"/>
                <w:szCs w:val="20"/>
              </w:rPr>
              <w:t>паспорті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якщо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закордонний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паспорт </w:t>
            </w:r>
            <w:proofErr w:type="spellStart"/>
            <w:r>
              <w:rPr>
                <w:color w:val="000000"/>
                <w:sz w:val="20"/>
                <w:szCs w:val="20"/>
              </w:rPr>
              <w:t>відсутній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вкажіть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бажане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написання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для </w:t>
            </w:r>
            <w:proofErr w:type="spellStart"/>
            <w:r>
              <w:rPr>
                <w:color w:val="000000"/>
                <w:sz w:val="20"/>
                <w:szCs w:val="20"/>
              </w:rPr>
              <w:t>достовірного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відображення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картці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>
              <w:rPr>
                <w:color w:val="000000"/>
                <w:sz w:val="20"/>
                <w:szCs w:val="20"/>
              </w:rPr>
              <w:t>:</w:t>
            </w:r>
          </w:p>
          <w:tbl>
            <w:tblPr>
              <w:tblStyle w:val="aff3"/>
              <w:tblW w:w="499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4990"/>
            </w:tblGrid>
            <w:tr w:rsidR="00010AE8">
              <w:trPr>
                <w:trHeight w:val="267"/>
              </w:trPr>
              <w:tc>
                <w:tcPr>
                  <w:tcW w:w="4990" w:type="dxa"/>
                  <w:shd w:val="clear" w:color="auto" w:fill="auto"/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567"/>
                    </w:tabs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_______________________</w:t>
                  </w:r>
                </w:p>
              </w:tc>
            </w:tr>
          </w:tbl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</w:t>
            </w:r>
            <w:proofErr w:type="spellStart"/>
            <w:r>
              <w:rPr>
                <w:color w:val="000000"/>
                <w:sz w:val="16"/>
                <w:szCs w:val="16"/>
              </w:rPr>
              <w:t>Прізвище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            </w:t>
            </w:r>
            <w:proofErr w:type="spellStart"/>
            <w:r>
              <w:rPr>
                <w:color w:val="000000"/>
                <w:sz w:val="16"/>
                <w:szCs w:val="16"/>
              </w:rPr>
              <w:t>Ім’я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                       </w:t>
            </w:r>
          </w:p>
          <w:tbl>
            <w:tblPr>
              <w:tblStyle w:val="aff4"/>
              <w:tblW w:w="10555" w:type="dxa"/>
              <w:tblInd w:w="1" w:type="dxa"/>
              <w:tblLayout w:type="fixed"/>
              <w:tblLook w:val="0400" w:firstRow="0" w:lastRow="0" w:firstColumn="0" w:lastColumn="0" w:noHBand="0" w:noVBand="1"/>
            </w:tblPr>
            <w:tblGrid>
              <w:gridCol w:w="2098"/>
              <w:gridCol w:w="1265"/>
              <w:gridCol w:w="1554"/>
              <w:gridCol w:w="2819"/>
              <w:gridCol w:w="2819"/>
            </w:tblGrid>
            <w:tr w:rsidR="00010AE8">
              <w:trPr>
                <w:cantSplit/>
              </w:trPr>
              <w:tc>
                <w:tcPr>
                  <w:tcW w:w="33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Кодове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слово</w:t>
                  </w:r>
                </w:p>
              </w:tc>
              <w:tc>
                <w:tcPr>
                  <w:tcW w:w="719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/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010AE8">
              <w:trPr>
                <w:trHeight w:val="296"/>
              </w:trPr>
              <w:tc>
                <w:tcPr>
                  <w:tcW w:w="2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Дата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народження</w:t>
                  </w:r>
                  <w:proofErr w:type="spellEnd"/>
                </w:p>
              </w:tc>
              <w:tc>
                <w:tcPr>
                  <w:tcW w:w="845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___ дата _____________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місяць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______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рік</w:t>
                  </w:r>
                  <w:proofErr w:type="spellEnd"/>
                  <w:r>
                    <w:rPr>
                      <w:rFonts w:ascii="Arial" w:eastAsia="Arial" w:hAnsi="Arial" w:cs="Arial"/>
                      <w:color w:val="000000"/>
                      <w:sz w:val="14"/>
                      <w:szCs w:val="14"/>
                    </w:rPr>
                    <w:t xml:space="preserve"> 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10AE8">
              <w:tc>
                <w:tcPr>
                  <w:tcW w:w="2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Місце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народження</w:t>
                  </w:r>
                  <w:proofErr w:type="spellEnd"/>
                </w:p>
              </w:tc>
              <w:tc>
                <w:tcPr>
                  <w:tcW w:w="845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Країна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___________     ______________________  </w:t>
                  </w:r>
                </w:p>
              </w:tc>
            </w:tr>
            <w:tr w:rsidR="00010AE8">
              <w:trPr>
                <w:trHeight w:val="830"/>
              </w:trPr>
              <w:tc>
                <w:tcPr>
                  <w:tcW w:w="2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Паспортний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документ</w:t>
                  </w:r>
                </w:p>
              </w:tc>
              <w:tc>
                <w:tcPr>
                  <w:tcW w:w="845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__________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серія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____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_  №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_____________  Дата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видачі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_______________ р. </w:t>
                  </w:r>
                </w:p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Ким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виданий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: _______________________________</w:t>
                  </w:r>
                </w:p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Запис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№_______________________________</w:t>
                  </w:r>
                  <w:r>
                    <w:rPr>
                      <w:i/>
                      <w:color w:val="00B050"/>
                      <w:sz w:val="18"/>
                      <w:szCs w:val="18"/>
                    </w:rPr>
                    <w:t>(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заповнюється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для ID-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Картки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>)</w:t>
                  </w:r>
                </w:p>
              </w:tc>
            </w:tr>
            <w:tr w:rsidR="00010AE8">
              <w:tc>
                <w:tcPr>
                  <w:tcW w:w="2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Адреса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реєстрації</w:t>
                  </w:r>
                  <w:proofErr w:type="spellEnd"/>
                </w:p>
              </w:tc>
              <w:tc>
                <w:tcPr>
                  <w:tcW w:w="845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поштовий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індекс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___________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місто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__________________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вул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. ________________________ буд.   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кв</w:t>
                  </w:r>
                  <w:proofErr w:type="spellEnd"/>
                  <w:r>
                    <w:rPr>
                      <w:rFonts w:ascii="Arial" w:eastAsia="Arial" w:hAnsi="Arial" w:cs="Arial"/>
                      <w:color w:val="000000"/>
                      <w:sz w:val="14"/>
                      <w:szCs w:val="14"/>
                    </w:rPr>
                    <w:t xml:space="preserve">  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10AE8">
              <w:tc>
                <w:tcPr>
                  <w:tcW w:w="2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Адреса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проживання</w:t>
                  </w:r>
                  <w:proofErr w:type="spellEnd"/>
                </w:p>
              </w:tc>
              <w:tc>
                <w:tcPr>
                  <w:tcW w:w="845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18"/>
                      <w:szCs w:val="18"/>
                    </w:rPr>
                  </w:pPr>
                </w:p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_____обл. 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місто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______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вул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. _____________ буд.______, кв._______,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поштовий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індекс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_______</w:t>
                  </w:r>
                </w:p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10AE8">
              <w:trPr>
                <w:cantSplit/>
                <w:trHeight w:val="237"/>
              </w:trPr>
              <w:tc>
                <w:tcPr>
                  <w:tcW w:w="7736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Реєстраційний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номер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облікової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картки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платника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податків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__________________</w:t>
                  </w:r>
                </w:p>
              </w:tc>
            </w:tr>
            <w:tr w:rsidR="00010AE8">
              <w:trPr>
                <w:cantSplit/>
              </w:trPr>
              <w:tc>
                <w:tcPr>
                  <w:tcW w:w="209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Місце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роботи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та </w:t>
                  </w:r>
                </w:p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посада</w:t>
                  </w:r>
                </w:p>
              </w:tc>
              <w:tc>
                <w:tcPr>
                  <w:tcW w:w="2819" w:type="dxa"/>
                  <w:gridSpan w:val="2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_________________________</w:t>
                  </w:r>
                </w:p>
              </w:tc>
              <w:tc>
                <w:tcPr>
                  <w:tcW w:w="28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Електронна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пошта</w:t>
                  </w:r>
                  <w:proofErr w:type="spellEnd"/>
                </w:p>
              </w:tc>
              <w:tc>
                <w:tcPr>
                  <w:tcW w:w="28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10AE8">
              <w:trPr>
                <w:cantSplit/>
              </w:trPr>
              <w:tc>
                <w:tcPr>
                  <w:tcW w:w="209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010AE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19" w:type="dxa"/>
                  <w:gridSpan w:val="2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010AE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Домашній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телефон</w:t>
                  </w:r>
                </w:p>
              </w:tc>
              <w:tc>
                <w:tcPr>
                  <w:tcW w:w="2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10AE8">
              <w:trPr>
                <w:cantSplit/>
                <w:trHeight w:val="75"/>
              </w:trPr>
              <w:tc>
                <w:tcPr>
                  <w:tcW w:w="2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Адреса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місця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роботи</w:t>
                  </w:r>
                  <w:proofErr w:type="spellEnd"/>
                </w:p>
              </w:tc>
              <w:tc>
                <w:tcPr>
                  <w:tcW w:w="281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Мобільний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телефон</w:t>
                  </w:r>
                </w:p>
              </w:tc>
              <w:tc>
                <w:tcPr>
                  <w:tcW w:w="2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_______________________</w:t>
                  </w:r>
                </w:p>
              </w:tc>
            </w:tr>
            <w:tr w:rsidR="00010AE8">
              <w:trPr>
                <w:cantSplit/>
                <w:trHeight w:val="157"/>
              </w:trPr>
              <w:tc>
                <w:tcPr>
                  <w:tcW w:w="2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Факс</w:t>
                  </w:r>
                </w:p>
              </w:tc>
              <w:tc>
                <w:tcPr>
                  <w:tcW w:w="281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Робочий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телефон</w:t>
                  </w:r>
                </w:p>
              </w:tc>
              <w:tc>
                <w:tcPr>
                  <w:tcW w:w="2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10AE8" w:rsidRDefault="00010A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color w:val="000000"/>
                <w:sz w:val="16"/>
                <w:szCs w:val="16"/>
              </w:rPr>
            </w:pPr>
          </w:p>
          <w:tbl>
            <w:tblPr>
              <w:tblStyle w:val="aff5"/>
              <w:tblW w:w="1055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149"/>
              <w:gridCol w:w="5406"/>
            </w:tblGrid>
            <w:tr w:rsidR="00010AE8">
              <w:trPr>
                <w:trHeight w:val="189"/>
              </w:trPr>
              <w:tc>
                <w:tcPr>
                  <w:tcW w:w="1055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Просимо </w:t>
                  </w:r>
                  <w:proofErr w:type="spellStart"/>
                  <w:r>
                    <w:rPr>
                      <w:b/>
                      <w:color w:val="000000"/>
                      <w:sz w:val="20"/>
                      <w:szCs w:val="20"/>
                    </w:rPr>
                    <w:t>підключити</w:t>
                  </w:r>
                  <w:proofErr w:type="spellEnd"/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  <w:szCs w:val="20"/>
                    </w:rPr>
                    <w:t>наступні</w:t>
                  </w:r>
                  <w:proofErr w:type="spellEnd"/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  <w:szCs w:val="20"/>
                    </w:rPr>
                    <w:t>додаткові</w:t>
                  </w:r>
                  <w:proofErr w:type="spellEnd"/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  <w:szCs w:val="20"/>
                    </w:rPr>
                    <w:t>послуги</w:t>
                  </w:r>
                  <w:proofErr w:type="spellEnd"/>
                  <w:r>
                    <w:rPr>
                      <w:b/>
                      <w:color w:val="000000"/>
                      <w:sz w:val="20"/>
                      <w:szCs w:val="20"/>
                    </w:rPr>
                    <w:t>:</w:t>
                  </w:r>
                </w:p>
              </w:tc>
            </w:tr>
            <w:tr w:rsidR="00010AE8">
              <w:trPr>
                <w:trHeight w:val="298"/>
              </w:trPr>
              <w:tc>
                <w:tcPr>
                  <w:tcW w:w="10555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5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Wingdings 2" w:eastAsia="Wingdings 2" w:hAnsi="Wingdings 2" w:cs="Wingdings 2"/>
                      <w:b/>
                      <w:color w:val="000000"/>
                    </w:rPr>
                    <w:t>🗆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 M-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banking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(доставка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повідомлення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через GSM – канал) </w:t>
                  </w:r>
                  <w:r>
                    <w:rPr>
                      <w:i/>
                      <w:color w:val="00B050"/>
                      <w:sz w:val="18"/>
                      <w:szCs w:val="18"/>
                    </w:rPr>
                    <w:t>(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послуга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обов’язкова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до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підключення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) </w:t>
                  </w:r>
                </w:p>
              </w:tc>
            </w:tr>
            <w:tr w:rsidR="00010AE8">
              <w:trPr>
                <w:trHeight w:val="325"/>
              </w:trPr>
              <w:tc>
                <w:tcPr>
                  <w:tcW w:w="10555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Просимо </w:t>
                  </w:r>
                  <w:proofErr w:type="spellStart"/>
                  <w:r>
                    <w:rPr>
                      <w:b/>
                      <w:color w:val="000000"/>
                      <w:sz w:val="20"/>
                      <w:szCs w:val="20"/>
                    </w:rPr>
                    <w:t>дозволу</w:t>
                  </w:r>
                  <w:proofErr w:type="spellEnd"/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 на </w:t>
                  </w:r>
                  <w:proofErr w:type="spellStart"/>
                  <w:r>
                    <w:rPr>
                      <w:b/>
                      <w:color w:val="000000"/>
                      <w:sz w:val="20"/>
                      <w:szCs w:val="20"/>
                    </w:rPr>
                    <w:t>отримання</w:t>
                  </w:r>
                  <w:proofErr w:type="spellEnd"/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 КПК в:</w:t>
                  </w:r>
                </w:p>
              </w:tc>
            </w:tr>
            <w:tr w:rsidR="00010AE8">
              <w:trPr>
                <w:trHeight w:val="419"/>
              </w:trPr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numPr>
                      <w:ilvl w:val="1"/>
                      <w:numId w:val="5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60"/>
                    </w:tabs>
                    <w:ind w:left="360" w:right="-29" w:hanging="337"/>
                    <w:rPr>
                      <w:color w:val="FF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обслуговуючому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відділенні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АБ «УКРГАЗБАНК»</w:t>
                  </w: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i/>
                      <w:color w:val="00B050"/>
                      <w:sz w:val="18"/>
                      <w:szCs w:val="18"/>
                    </w:rPr>
                    <w:t>(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відділенні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яке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здійснює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замовлення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КПК)</w:t>
                  </w:r>
                </w:p>
              </w:tc>
              <w:tc>
                <w:tcPr>
                  <w:tcW w:w="5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numPr>
                      <w:ilvl w:val="1"/>
                      <w:numId w:val="5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60" w:right="-9" w:hanging="337"/>
                    <w:rPr>
                      <w:color w:val="FF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відділенні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№______ АБ «УКРГАЗБАНК»</w:t>
                  </w: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i/>
                      <w:color w:val="00B050"/>
                      <w:sz w:val="18"/>
                      <w:szCs w:val="18"/>
                    </w:rPr>
                    <w:t>(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відділенні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на яке буде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надіслано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КПК для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отримання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її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держателем)</w:t>
                  </w:r>
                </w:p>
              </w:tc>
            </w:tr>
          </w:tbl>
          <w:p w:rsidR="00010AE8" w:rsidRDefault="00010A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Погоджуємось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тим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 КПК АБ «УКРГАЗБАНК» </w:t>
            </w:r>
            <w:proofErr w:type="spellStart"/>
            <w:r>
              <w:rPr>
                <w:color w:val="000000"/>
                <w:sz w:val="20"/>
                <w:szCs w:val="20"/>
              </w:rPr>
              <w:t>встановлені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Карткові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ліміти</w:t>
            </w:r>
            <w:proofErr w:type="spellEnd"/>
            <w:r>
              <w:rPr>
                <w:color w:val="000000"/>
                <w:sz w:val="20"/>
                <w:szCs w:val="20"/>
                <w:vertAlign w:val="superscript"/>
              </w:rPr>
              <w:footnoteReference w:id="4"/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опубліковані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="004C4658">
              <w:rPr>
                <w:color w:val="000000"/>
                <w:sz w:val="20"/>
                <w:szCs w:val="20"/>
              </w:rPr>
              <w:t>офіційн</w:t>
            </w:r>
            <w:r w:rsidR="004C4658">
              <w:rPr>
                <w:color w:val="000000"/>
                <w:sz w:val="20"/>
                <w:szCs w:val="20"/>
                <w:lang w:val="uk-UA"/>
              </w:rPr>
              <w:t>ому</w:t>
            </w:r>
            <w:proofErr w:type="spellEnd"/>
            <w:r w:rsidR="004C465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сайт</w:t>
            </w:r>
            <w:r w:rsidR="004C4658">
              <w:rPr>
                <w:color w:val="000000"/>
                <w:sz w:val="20"/>
                <w:szCs w:val="20"/>
                <w:lang w:val="uk-UA"/>
              </w:rPr>
              <w:t>і</w:t>
            </w:r>
            <w:r>
              <w:rPr>
                <w:color w:val="000000"/>
                <w:sz w:val="20"/>
                <w:szCs w:val="20"/>
              </w:rPr>
              <w:t xml:space="preserve"> Банку </w:t>
            </w:r>
            <w:hyperlink r:id="rId9">
              <w:r>
                <w:rPr>
                  <w:color w:val="000000"/>
                  <w:sz w:val="20"/>
                  <w:szCs w:val="20"/>
                </w:rPr>
                <w:t>https://www.ukrgasbank.com</w:t>
              </w:r>
            </w:hyperlink>
            <w:r>
              <w:rPr>
                <w:color w:val="000000"/>
                <w:sz w:val="20"/>
                <w:szCs w:val="20"/>
              </w:rPr>
              <w:t>.</w:t>
            </w:r>
          </w:p>
          <w:tbl>
            <w:tblPr>
              <w:tblW w:w="10660" w:type="dxa"/>
              <w:tblLayout w:type="fixed"/>
              <w:tblLook w:val="04A0" w:firstRow="1" w:lastRow="0" w:firstColumn="1" w:lastColumn="0" w:noHBand="0" w:noVBand="1"/>
            </w:tblPr>
            <w:tblGrid>
              <w:gridCol w:w="2080"/>
              <w:gridCol w:w="900"/>
              <w:gridCol w:w="820"/>
              <w:gridCol w:w="720"/>
              <w:gridCol w:w="860"/>
              <w:gridCol w:w="680"/>
              <w:gridCol w:w="780"/>
              <w:gridCol w:w="700"/>
              <w:gridCol w:w="760"/>
              <w:gridCol w:w="700"/>
              <w:gridCol w:w="951"/>
              <w:gridCol w:w="709"/>
            </w:tblGrid>
            <w:tr w:rsidR="00C7195B" w:rsidRPr="00C30B5D" w:rsidTr="007B4210">
              <w:trPr>
                <w:trHeight w:val="1170"/>
              </w:trPr>
              <w:tc>
                <w:tcPr>
                  <w:tcW w:w="2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Продукт</w:t>
                  </w:r>
                </w:p>
              </w:tc>
              <w:tc>
                <w:tcPr>
                  <w:tcW w:w="9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Період</w:t>
                  </w:r>
                  <w:proofErr w:type="spellEnd"/>
                </w:p>
              </w:tc>
              <w:tc>
                <w:tcPr>
                  <w:tcW w:w="15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Отримання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готівки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в банкомат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і (в АБ «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Укрзазбанк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»/ інших банків на території України та за кордоном)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val="uk-UA" w:eastAsia="uk-UA"/>
                    </w:rPr>
                  </w:pP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Отримання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готівки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в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касі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 xml:space="preserve">(в 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АБ 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«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Укргазбанк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 xml:space="preserve">»/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інших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банків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 xml:space="preserve">на території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України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 xml:space="preserve"> та за кордоном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Оплата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товарів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(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 xml:space="preserve">в 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АБ 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«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Укргазбанк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 xml:space="preserve">»/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інших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банків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 xml:space="preserve">на території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України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 xml:space="preserve"> та за кордоном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)</w:t>
                  </w:r>
                </w:p>
              </w:tc>
              <w:tc>
                <w:tcPr>
                  <w:tcW w:w="14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Оплата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товарів</w:t>
                  </w:r>
                  <w:proofErr w:type="spellEnd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(через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Інтернет</w:t>
                  </w:r>
                  <w:proofErr w:type="spellEnd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)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Переказ</w:t>
                  </w:r>
                  <w:proofErr w:type="spellEnd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на/з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картки</w:t>
                  </w:r>
                  <w:proofErr w:type="spellEnd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</w:t>
                  </w:r>
                  <w:r w:rsidRPr="00C30B5D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з/</w:t>
                  </w: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на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іншу</w:t>
                  </w:r>
                  <w:proofErr w:type="spellEnd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картку</w:t>
                  </w:r>
                  <w:proofErr w:type="spellEnd"/>
                </w:p>
              </w:tc>
            </w:tr>
            <w:tr w:rsidR="00C7195B" w:rsidRPr="00C30B5D" w:rsidTr="007B4210">
              <w:trPr>
                <w:trHeight w:val="420"/>
              </w:trPr>
              <w:tc>
                <w:tcPr>
                  <w:tcW w:w="2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195B" w:rsidRPr="00BB4003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</w:p>
              </w:tc>
              <w:tc>
                <w:tcPr>
                  <w:tcW w:w="9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195B" w:rsidRPr="00BB4003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сума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К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-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ть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транзакцій</w:t>
                  </w:r>
                  <w:proofErr w:type="spellEnd"/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сума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К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-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ть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транзакцій</w:t>
                  </w:r>
                  <w:proofErr w:type="spellEnd"/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сума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К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-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ть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транзакцій</w:t>
                  </w:r>
                  <w:proofErr w:type="spellEnd"/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сума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К</w:t>
                  </w:r>
                  <w:r w:rsidRPr="00C30B5D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-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ть</w:t>
                  </w:r>
                  <w:proofErr w:type="spellEnd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транзакцій</w:t>
                  </w:r>
                  <w:proofErr w:type="spellEnd"/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сума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К</w:t>
                  </w:r>
                  <w:r w:rsidRPr="00C30B5D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-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ть</w:t>
                  </w:r>
                  <w:proofErr w:type="spellEnd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транзакцій</w:t>
                  </w:r>
                  <w:proofErr w:type="spellEnd"/>
                </w:p>
              </w:tc>
            </w:tr>
            <w:tr w:rsidR="00C7195B" w:rsidRPr="00C30B5D" w:rsidTr="007B4210">
              <w:trPr>
                <w:trHeight w:val="450"/>
              </w:trPr>
              <w:tc>
                <w:tcPr>
                  <w:tcW w:w="20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val="en-US"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val="en-US" w:eastAsia="uk-UA"/>
                    </w:rPr>
                    <w:t xml:space="preserve">MasterCard Business Debit/ </w:t>
                  </w:r>
                  <w:r w:rsidRPr="00782B68">
                    <w:rPr>
                      <w:sz w:val="14"/>
                      <w:szCs w:val="14"/>
                      <w:lang w:val="en-US" w:eastAsia="uk-UA"/>
                    </w:rPr>
                    <w:t>Visa Business Debit/</w:t>
                  </w:r>
                  <w:r>
                    <w:rPr>
                      <w:sz w:val="14"/>
                      <w:szCs w:val="14"/>
                      <w:lang w:val="en-US" w:eastAsia="uk-UA"/>
                    </w:rPr>
                    <w:t>Visa Business Silver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/</w:t>
                  </w:r>
                  <w:r w:rsidRPr="00BB4003">
                    <w:rPr>
                      <w:color w:val="000000"/>
                      <w:sz w:val="14"/>
                      <w:szCs w:val="14"/>
                      <w:lang w:val="en-US" w:eastAsia="uk-UA"/>
                    </w:rPr>
                    <w:t xml:space="preserve"> MasterCard Business Debit Instant</w:t>
                  </w:r>
                  <w:r>
                    <w:rPr>
                      <w:color w:val="000000"/>
                      <w:sz w:val="14"/>
                      <w:szCs w:val="14"/>
                      <w:lang w:val="en-US" w:eastAsia="uk-UA"/>
                    </w:rPr>
                    <w:t xml:space="preserve">/ Visa Business Debit Instant/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  <w:lang w:val="en-US" w:eastAsia="uk-UA"/>
                    </w:rPr>
                    <w:t>Mastercard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  <w:lang w:val="en-US" w:eastAsia="uk-UA"/>
                    </w:rPr>
                    <w:t xml:space="preserve"> Business Digital/ Visa Business Digital/</w:t>
                  </w:r>
                  <w:r w:rsidRPr="00BB4003">
                    <w:rPr>
                      <w:color w:val="000000"/>
                      <w:sz w:val="14"/>
                      <w:szCs w:val="14"/>
                      <w:lang w:val="en-US" w:eastAsia="uk-UA"/>
                    </w:rPr>
                    <w:t xml:space="preserve">Visa Platinum 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В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val="en-US" w:eastAsia="uk-UA"/>
                    </w:rPr>
                    <w:t>usiness</w:t>
                  </w:r>
                  <w:proofErr w:type="spellEnd"/>
                  <w:r w:rsidRPr="00BB4003">
                    <w:rPr>
                      <w:color w:val="000000"/>
                      <w:sz w:val="14"/>
                      <w:szCs w:val="14"/>
                      <w:lang w:val="en-US" w:eastAsia="uk-UA"/>
                    </w:rPr>
                    <w:t>/MasterCard World Elite/ MasterCard Corporate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На 1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транзакцію</w:t>
                  </w:r>
                  <w:proofErr w:type="spellEnd"/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20 тис. грн.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-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100 тис. грн.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-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20 тис.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грн</w:t>
                  </w:r>
                  <w:proofErr w:type="spellEnd"/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20 тис.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грн</w:t>
                  </w:r>
                  <w:proofErr w:type="spellEnd"/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-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Не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контролюється</w:t>
                  </w:r>
                  <w:proofErr w:type="spellEnd"/>
                </w:p>
              </w:tc>
            </w:tr>
            <w:tr w:rsidR="00C7195B" w:rsidRPr="00C30B5D" w:rsidTr="007B4210">
              <w:trPr>
                <w:trHeight w:val="360"/>
              </w:trPr>
              <w:tc>
                <w:tcPr>
                  <w:tcW w:w="20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195B" w:rsidRPr="00BB4003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На 1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добу</w:t>
                  </w:r>
                  <w:proofErr w:type="spellEnd"/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50 тис.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грн</w:t>
                  </w:r>
                  <w:proofErr w:type="spellEnd"/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100 тис.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грн</w:t>
                  </w:r>
                  <w:proofErr w:type="spellEnd"/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5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50 тис. грн.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20 тис. грн.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5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14,99 тис.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грн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5</w:t>
                  </w:r>
                </w:p>
              </w:tc>
            </w:tr>
            <w:tr w:rsidR="00C7195B" w:rsidRPr="00C30B5D" w:rsidTr="007B4210">
              <w:trPr>
                <w:trHeight w:val="420"/>
              </w:trPr>
              <w:tc>
                <w:tcPr>
                  <w:tcW w:w="20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195B" w:rsidRPr="00BB4003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На 1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тиждень</w:t>
                  </w:r>
                  <w:proofErr w:type="spellEnd"/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150 тис.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грн</w:t>
                  </w:r>
                  <w:proofErr w:type="spellEnd"/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15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250 тис.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грн</w:t>
                  </w:r>
                  <w:proofErr w:type="spellEnd"/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15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Не </w:t>
                  </w:r>
                  <w:proofErr w:type="spellStart"/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контролюється</w:t>
                  </w:r>
                  <w:proofErr w:type="spellEnd"/>
                </w:p>
              </w:tc>
              <w:tc>
                <w:tcPr>
                  <w:tcW w:w="14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Не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контролюється</w:t>
                  </w:r>
                  <w:proofErr w:type="spellEnd"/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25тис.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грн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15</w:t>
                  </w:r>
                </w:p>
              </w:tc>
            </w:tr>
            <w:tr w:rsidR="00C7195B" w:rsidRPr="00C30B5D" w:rsidTr="007B4210">
              <w:trPr>
                <w:trHeight w:val="480"/>
              </w:trPr>
              <w:tc>
                <w:tcPr>
                  <w:tcW w:w="20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195B" w:rsidRPr="00C30B5D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На 1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місяць</w:t>
                  </w:r>
                  <w:proofErr w:type="spellEnd"/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250 тис.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грн</w:t>
                  </w:r>
                  <w:proofErr w:type="spellEnd"/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25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500 тис.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грн</w:t>
                  </w:r>
                  <w:proofErr w:type="spellEnd"/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25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Не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контролюється</w:t>
                  </w:r>
                  <w:proofErr w:type="spellEnd"/>
                </w:p>
              </w:tc>
              <w:tc>
                <w:tcPr>
                  <w:tcW w:w="14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Не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контролюється</w:t>
                  </w:r>
                  <w:proofErr w:type="spellEnd"/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50 тис. </w:t>
                  </w:r>
                  <w:proofErr w:type="spellStart"/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грн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25</w:t>
                  </w:r>
                </w:p>
              </w:tc>
            </w:tr>
          </w:tbl>
          <w:p w:rsidR="00C7195B" w:rsidRDefault="00C7195B">
            <w:pPr>
              <w:rPr>
                <w:sz w:val="20"/>
                <w:szCs w:val="20"/>
              </w:rPr>
            </w:pPr>
          </w:p>
          <w:p w:rsidR="00010AE8" w:rsidRDefault="00741E5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Транзакцією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вважається</w:t>
            </w:r>
            <w:proofErr w:type="spellEnd"/>
            <w:r>
              <w:rPr>
                <w:sz w:val="20"/>
                <w:szCs w:val="20"/>
              </w:rPr>
              <w:t xml:space="preserve"> будь-яка </w:t>
            </w:r>
            <w:proofErr w:type="spellStart"/>
            <w:r>
              <w:rPr>
                <w:sz w:val="20"/>
                <w:szCs w:val="20"/>
              </w:rPr>
              <w:t>операція</w:t>
            </w:r>
            <w:proofErr w:type="spellEnd"/>
            <w:r>
              <w:rPr>
                <w:sz w:val="20"/>
                <w:szCs w:val="20"/>
              </w:rPr>
              <w:t xml:space="preserve"> проведена за </w:t>
            </w:r>
            <w:proofErr w:type="spellStart"/>
            <w:r>
              <w:rPr>
                <w:sz w:val="20"/>
                <w:szCs w:val="20"/>
              </w:rPr>
              <w:t>допомогою</w:t>
            </w:r>
            <w:proofErr w:type="spellEnd"/>
            <w:r>
              <w:rPr>
                <w:sz w:val="20"/>
                <w:szCs w:val="20"/>
              </w:rPr>
              <w:t xml:space="preserve"> КПК по </w:t>
            </w:r>
            <w:proofErr w:type="spellStart"/>
            <w:r>
              <w:rPr>
                <w:sz w:val="20"/>
                <w:szCs w:val="20"/>
              </w:rPr>
              <w:t>видачі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готівки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всіх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Платіжних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пристроях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сплаті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товари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послуги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торгівельній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мережі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мережі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Інтернет</w:t>
            </w:r>
            <w:proofErr w:type="spellEnd"/>
            <w:r>
              <w:rPr>
                <w:sz w:val="20"/>
                <w:szCs w:val="20"/>
              </w:rPr>
              <w:t xml:space="preserve">/по </w:t>
            </w:r>
            <w:proofErr w:type="spellStart"/>
            <w:r>
              <w:rPr>
                <w:sz w:val="20"/>
                <w:szCs w:val="20"/>
              </w:rPr>
              <w:t>переказу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коштів</w:t>
            </w:r>
            <w:proofErr w:type="spellEnd"/>
            <w:r>
              <w:rPr>
                <w:sz w:val="20"/>
                <w:szCs w:val="20"/>
              </w:rPr>
              <w:t xml:space="preserve"> на/з </w:t>
            </w:r>
            <w:proofErr w:type="spellStart"/>
            <w:r>
              <w:rPr>
                <w:sz w:val="20"/>
                <w:szCs w:val="20"/>
              </w:rPr>
              <w:t>картку</w:t>
            </w:r>
            <w:proofErr w:type="spellEnd"/>
            <w:r>
              <w:rPr>
                <w:sz w:val="20"/>
                <w:szCs w:val="20"/>
              </w:rPr>
              <w:t>(-и).</w:t>
            </w:r>
          </w:p>
          <w:p w:rsidR="00010AE8" w:rsidRDefault="00741E5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Ліміти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встановлюються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гривнях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діють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всіх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Платіжних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пристроях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поновлюються</w:t>
            </w:r>
            <w:proofErr w:type="spellEnd"/>
            <w:r>
              <w:rPr>
                <w:sz w:val="20"/>
                <w:szCs w:val="20"/>
              </w:rPr>
              <w:t xml:space="preserve"> в межах кожного часового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 xml:space="preserve">, для </w:t>
            </w:r>
            <w:proofErr w:type="spellStart"/>
            <w:r>
              <w:rPr>
                <w:sz w:val="20"/>
                <w:szCs w:val="20"/>
              </w:rPr>
              <w:t>яких</w:t>
            </w:r>
            <w:proofErr w:type="spellEnd"/>
            <w:r>
              <w:rPr>
                <w:sz w:val="20"/>
                <w:szCs w:val="20"/>
              </w:rPr>
              <w:t xml:space="preserve"> вони </w:t>
            </w:r>
            <w:proofErr w:type="spellStart"/>
            <w:r>
              <w:rPr>
                <w:sz w:val="20"/>
                <w:szCs w:val="20"/>
              </w:rPr>
              <w:t>встановлені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010AE8" w:rsidRDefault="00741E5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Стандартні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Карткові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ліміти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можуть</w:t>
            </w:r>
            <w:proofErr w:type="spellEnd"/>
            <w:r>
              <w:rPr>
                <w:sz w:val="20"/>
                <w:szCs w:val="20"/>
              </w:rPr>
              <w:t xml:space="preserve"> бути </w:t>
            </w:r>
            <w:proofErr w:type="spellStart"/>
            <w:r>
              <w:rPr>
                <w:sz w:val="20"/>
                <w:szCs w:val="20"/>
              </w:rPr>
              <w:t>змінені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індивідуальні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зверненням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Клієнта</w:t>
            </w:r>
            <w:proofErr w:type="spellEnd"/>
            <w:r>
              <w:rPr>
                <w:sz w:val="20"/>
                <w:szCs w:val="20"/>
              </w:rPr>
              <w:t xml:space="preserve">, при </w:t>
            </w:r>
            <w:proofErr w:type="spellStart"/>
            <w:r>
              <w:rPr>
                <w:sz w:val="20"/>
                <w:szCs w:val="20"/>
              </w:rPr>
              <w:t>цьому</w:t>
            </w:r>
            <w:proofErr w:type="spellEnd"/>
            <w:r>
              <w:rPr>
                <w:sz w:val="20"/>
                <w:szCs w:val="20"/>
              </w:rPr>
              <w:t xml:space="preserve"> Банк </w:t>
            </w:r>
            <w:proofErr w:type="spellStart"/>
            <w:r>
              <w:rPr>
                <w:sz w:val="20"/>
                <w:szCs w:val="20"/>
              </w:rPr>
              <w:t>залишає</w:t>
            </w:r>
            <w:proofErr w:type="spellEnd"/>
            <w:r>
              <w:rPr>
                <w:sz w:val="20"/>
                <w:szCs w:val="20"/>
              </w:rPr>
              <w:t xml:space="preserve"> за собою право </w:t>
            </w:r>
            <w:proofErr w:type="spellStart"/>
            <w:r>
              <w:rPr>
                <w:sz w:val="20"/>
                <w:szCs w:val="20"/>
              </w:rPr>
              <w:t>обмежити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розміри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максимальних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індивідуальних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Карткових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лімітів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Розміри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максимальних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індивідуальних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Карткових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лімітів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опубліковані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8E40C7">
              <w:rPr>
                <w:sz w:val="20"/>
                <w:szCs w:val="20"/>
              </w:rPr>
              <w:t>на</w:t>
            </w:r>
            <w:r>
              <w:t xml:space="preserve"> </w:t>
            </w:r>
            <w:proofErr w:type="spellStart"/>
            <w:r w:rsidR="004C4658">
              <w:rPr>
                <w:sz w:val="20"/>
                <w:szCs w:val="20"/>
              </w:rPr>
              <w:t>офіційн</w:t>
            </w:r>
            <w:r w:rsidR="004C4658">
              <w:rPr>
                <w:sz w:val="20"/>
                <w:szCs w:val="20"/>
                <w:lang w:val="uk-UA"/>
              </w:rPr>
              <w:t>ому</w:t>
            </w:r>
            <w:proofErr w:type="spellEnd"/>
            <w:r w:rsidR="004C46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сайт</w:t>
            </w:r>
            <w:r w:rsidR="004C4658">
              <w:rPr>
                <w:sz w:val="20"/>
                <w:szCs w:val="20"/>
                <w:lang w:val="uk-UA"/>
              </w:rPr>
              <w:t>і</w:t>
            </w:r>
            <w:r>
              <w:rPr>
                <w:sz w:val="20"/>
                <w:szCs w:val="20"/>
              </w:rPr>
              <w:t xml:space="preserve"> Банку </w:t>
            </w:r>
            <w:hyperlink r:id="rId10">
              <w:r>
                <w:rPr>
                  <w:sz w:val="20"/>
                  <w:szCs w:val="20"/>
                </w:rPr>
                <w:t>https://www.ukrgasbank.com</w:t>
              </w:r>
            </w:hyperlink>
            <w:r>
              <w:t>.</w:t>
            </w:r>
          </w:p>
          <w:p w:rsidR="00010AE8" w:rsidRDefault="00741E5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Зміна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стандартних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Карткових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лімітів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здійснюється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обслуговуючому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відділенні</w:t>
            </w:r>
            <w:proofErr w:type="spellEnd"/>
            <w:r>
              <w:rPr>
                <w:sz w:val="20"/>
                <w:szCs w:val="20"/>
              </w:rPr>
              <w:t xml:space="preserve"> Банку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засобами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Системи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</w:tr>
      <w:tr w:rsidR="00010AE8">
        <w:trPr>
          <w:trHeight w:val="205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DD6EE"/>
          </w:tcPr>
          <w:p w:rsidR="00010AE8" w:rsidRDefault="00741E5D">
            <w:pPr>
              <w:numPr>
                <w:ilvl w:val="0"/>
                <w:numId w:val="4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Додаткова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</w:p>
        </w:tc>
      </w:tr>
      <w:tr w:rsidR="00010AE8">
        <w:trPr>
          <w:trHeight w:val="2977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Я, __________________________________ </w:t>
            </w: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зазначається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посада та ПІБ особи,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що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представляє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Клієнта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перед Банком&gt; 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підписанням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цієї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Заяви на </w:t>
            </w:r>
            <w:proofErr w:type="spellStart"/>
            <w:r>
              <w:rPr>
                <w:color w:val="000000"/>
                <w:sz w:val="20"/>
                <w:szCs w:val="20"/>
              </w:rPr>
              <w:t>видачу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КПК :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010AE8" w:rsidRDefault="00741E5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вся </w:t>
            </w:r>
            <w:proofErr w:type="spellStart"/>
            <w:r>
              <w:rPr>
                <w:color w:val="000000"/>
                <w:sz w:val="20"/>
                <w:szCs w:val="20"/>
              </w:rPr>
              <w:t>надана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інформація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відповідає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дійсності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У </w:t>
            </w:r>
            <w:proofErr w:type="spellStart"/>
            <w:r>
              <w:rPr>
                <w:color w:val="000000"/>
                <w:sz w:val="20"/>
                <w:szCs w:val="20"/>
              </w:rPr>
              <w:t>разі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зміни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повноважень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особи на право </w:t>
            </w:r>
            <w:proofErr w:type="spellStart"/>
            <w:r>
              <w:rPr>
                <w:color w:val="000000"/>
                <w:sz w:val="20"/>
                <w:szCs w:val="20"/>
              </w:rPr>
              <w:t>розпоряджатися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Рахунком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зобов’язуюсь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негайно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повідомити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 </w:t>
            </w:r>
            <w:proofErr w:type="spellStart"/>
            <w:r>
              <w:rPr>
                <w:color w:val="000000"/>
                <w:sz w:val="20"/>
                <w:szCs w:val="20"/>
              </w:rPr>
              <w:t>це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письмовій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формі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010AE8" w:rsidRDefault="00741E5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Погоджуюсь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при </w:t>
            </w:r>
            <w:proofErr w:type="spellStart"/>
            <w:r>
              <w:rPr>
                <w:color w:val="000000"/>
                <w:sz w:val="20"/>
                <w:szCs w:val="20"/>
              </w:rPr>
              <w:t>отриманні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додаткових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послуг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інформація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 </w:t>
            </w:r>
            <w:proofErr w:type="spellStart"/>
            <w:r>
              <w:rPr>
                <w:color w:val="000000"/>
                <w:sz w:val="20"/>
                <w:szCs w:val="20"/>
              </w:rPr>
              <w:t>Рахунку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буде </w:t>
            </w:r>
            <w:proofErr w:type="spellStart"/>
            <w:r>
              <w:rPr>
                <w:color w:val="000000"/>
                <w:sz w:val="20"/>
                <w:szCs w:val="20"/>
              </w:rPr>
              <w:t>передаватись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 </w:t>
            </w:r>
            <w:proofErr w:type="spellStart"/>
            <w:r>
              <w:rPr>
                <w:color w:val="000000"/>
                <w:sz w:val="20"/>
                <w:szCs w:val="20"/>
              </w:rPr>
              <w:t>незахищених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каналах </w:t>
            </w:r>
            <w:proofErr w:type="spellStart"/>
            <w:r>
              <w:rPr>
                <w:color w:val="000000"/>
                <w:sz w:val="20"/>
                <w:szCs w:val="20"/>
              </w:rPr>
              <w:t>зв’язку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color w:val="000000"/>
                <w:sz w:val="20"/>
                <w:szCs w:val="20"/>
              </w:rPr>
              <w:t>може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стати </w:t>
            </w:r>
            <w:proofErr w:type="spellStart"/>
            <w:r>
              <w:rPr>
                <w:color w:val="000000"/>
                <w:sz w:val="20"/>
                <w:szCs w:val="20"/>
              </w:rPr>
              <w:t>відома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третім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особам.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редакція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наступного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підпункту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обирається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в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залежності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від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того,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хто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є Держателем КПК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Керівник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Клієнта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>/</w:t>
            </w:r>
            <w:proofErr w:type="gramStart"/>
            <w:r>
              <w:rPr>
                <w:i/>
                <w:color w:val="00B050"/>
                <w:sz w:val="18"/>
                <w:szCs w:val="18"/>
              </w:rPr>
              <w:t xml:space="preserve">ФОП 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чи</w:t>
            </w:r>
            <w:proofErr w:type="spellEnd"/>
            <w:proofErr w:type="gram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співробітник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>/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довірена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особа&gt;</w:t>
            </w:r>
          </w:p>
          <w:p w:rsidR="00010AE8" w:rsidRDefault="00741E5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ознайомлення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діючими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стандартними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максимальними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індивідуальними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Картковими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лімітами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Тарифами Банку та Правилами </w:t>
            </w:r>
            <w:proofErr w:type="spellStart"/>
            <w:r>
              <w:rPr>
                <w:color w:val="000000"/>
                <w:sz w:val="20"/>
                <w:szCs w:val="20"/>
              </w:rPr>
              <w:t>користування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КПК та </w:t>
            </w:r>
            <w:proofErr w:type="spellStart"/>
            <w:r>
              <w:rPr>
                <w:color w:val="000000"/>
                <w:sz w:val="20"/>
                <w:szCs w:val="20"/>
              </w:rPr>
              <w:t>зобов’язуюсь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їх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дотримуватись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010AE8" w:rsidRDefault="00741E5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Надаю </w:t>
            </w:r>
            <w:proofErr w:type="spellStart"/>
            <w:r>
              <w:rPr>
                <w:color w:val="000000"/>
                <w:sz w:val="20"/>
                <w:szCs w:val="20"/>
              </w:rPr>
              <w:t>згоду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Платіжних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шляхом </w:t>
            </w:r>
            <w:proofErr w:type="spellStart"/>
            <w:r>
              <w:rPr>
                <w:color w:val="000000"/>
                <w:sz w:val="20"/>
                <w:szCs w:val="20"/>
              </w:rPr>
              <w:t>виконаня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Платіжних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використанням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КПК в межах </w:t>
            </w:r>
            <w:proofErr w:type="spellStart"/>
            <w:r>
              <w:rPr>
                <w:color w:val="000000"/>
                <w:sz w:val="20"/>
                <w:szCs w:val="20"/>
              </w:rPr>
              <w:t>встановлених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та/</w:t>
            </w:r>
            <w:proofErr w:type="spellStart"/>
            <w:r>
              <w:rPr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максимальних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індивідуальних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Карткових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лімітів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 </w:t>
            </w:r>
          </w:p>
          <w:p w:rsidR="00010AE8" w:rsidRDefault="00741E5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Зобов’язуюсь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ознайомити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Держателя КПК з </w:t>
            </w:r>
            <w:proofErr w:type="spellStart"/>
            <w:r>
              <w:rPr>
                <w:color w:val="000000"/>
                <w:sz w:val="20"/>
                <w:szCs w:val="20"/>
              </w:rPr>
              <w:t>діючими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стандартними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Картковими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лімітами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Тарифами Банку та Правилами </w:t>
            </w:r>
            <w:proofErr w:type="spellStart"/>
            <w:r>
              <w:rPr>
                <w:color w:val="000000"/>
                <w:sz w:val="20"/>
                <w:szCs w:val="20"/>
              </w:rPr>
              <w:t>користування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КПК.</w:t>
            </w:r>
          </w:p>
          <w:p w:rsidR="00010AE8" w:rsidRDefault="00741E5D">
            <w:pPr>
              <w:jc w:val="both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20"/>
                <w:szCs w:val="20"/>
              </w:rPr>
              <w:t>- - - - - - - - - - - - - - - - - - - - - - - - - - - - - - - - - - - - - - - - - - - - - - - - - - - - - - - - - - - - - - - - - - - - - - - - - - - - - - - - - - - - - - - - - - -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наступний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пункт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зазначається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якщо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Клієнтом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є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юридична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color w:val="00B050"/>
                <w:sz w:val="18"/>
                <w:szCs w:val="18"/>
              </w:rPr>
              <w:t>особа  та</w:t>
            </w:r>
            <w:proofErr w:type="gramEnd"/>
            <w:r>
              <w:rPr>
                <w:i/>
                <w:color w:val="00B050"/>
                <w:sz w:val="18"/>
                <w:szCs w:val="18"/>
              </w:rPr>
              <w:t xml:space="preserve"> КПК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випускається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не на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керівника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Клієнта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>&gt;.</w:t>
            </w:r>
          </w:p>
          <w:p w:rsidR="00010AE8" w:rsidRDefault="00741E5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425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Уповноважую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Держателя КПК, </w:t>
            </w:r>
            <w:proofErr w:type="spellStart"/>
            <w:r>
              <w:rPr>
                <w:color w:val="000000"/>
                <w:sz w:val="20"/>
                <w:szCs w:val="20"/>
              </w:rPr>
              <w:t>зазначеного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ній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розпоряджатись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коштами,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містяться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Рахунку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UA_______________________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_  </w:t>
            </w:r>
            <w:proofErr w:type="spellStart"/>
            <w:r>
              <w:rPr>
                <w:color w:val="000000"/>
                <w:sz w:val="20"/>
                <w:szCs w:val="20"/>
              </w:rPr>
              <w:t>протягом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строку </w:t>
            </w:r>
            <w:proofErr w:type="spellStart"/>
            <w:r>
              <w:rPr>
                <w:color w:val="000000"/>
                <w:sz w:val="20"/>
                <w:szCs w:val="20"/>
              </w:rPr>
              <w:t>дії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корпоративної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платіжної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надаю </w:t>
            </w:r>
            <w:proofErr w:type="spellStart"/>
            <w:r>
              <w:rPr>
                <w:color w:val="000000"/>
                <w:sz w:val="20"/>
                <w:szCs w:val="20"/>
              </w:rPr>
              <w:t>йому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право </w:t>
            </w:r>
            <w:proofErr w:type="spellStart"/>
            <w:r>
              <w:rPr>
                <w:color w:val="000000"/>
                <w:sz w:val="20"/>
                <w:szCs w:val="20"/>
              </w:rPr>
              <w:t>здійснювати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наступні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із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використанням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корпоративної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платіжної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без права </w:t>
            </w:r>
            <w:proofErr w:type="spellStart"/>
            <w:r>
              <w:rPr>
                <w:color w:val="000000"/>
                <w:sz w:val="20"/>
                <w:szCs w:val="20"/>
              </w:rPr>
              <w:t>передоручення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третім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особам: 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якщо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КПК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випускається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в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іноземній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валюті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два перших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пункти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списку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дозволених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операцій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00B050"/>
                <w:sz w:val="18"/>
                <w:szCs w:val="18"/>
              </w:rPr>
              <w:t>видаляються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&gt;</w:t>
            </w:r>
            <w:proofErr w:type="gramEnd"/>
            <w:r>
              <w:rPr>
                <w:i/>
                <w:color w:val="00B050"/>
                <w:sz w:val="18"/>
                <w:szCs w:val="18"/>
              </w:rPr>
              <w:t>….</w:t>
            </w:r>
          </w:p>
          <w:p w:rsidR="00010AE8" w:rsidRDefault="00741E5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одержання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готівки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гривнях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для </w:t>
            </w:r>
            <w:proofErr w:type="spellStart"/>
            <w:r>
              <w:rPr>
                <w:color w:val="000000"/>
                <w:sz w:val="20"/>
                <w:szCs w:val="20"/>
              </w:rPr>
              <w:t>здійснення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розрахунків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пов'язаних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із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виробничими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господарськими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потребами, у тому </w:t>
            </w:r>
            <w:proofErr w:type="spellStart"/>
            <w:r>
              <w:rPr>
                <w:color w:val="000000"/>
                <w:sz w:val="20"/>
                <w:szCs w:val="20"/>
              </w:rPr>
              <w:t>числі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для оплати </w:t>
            </w:r>
            <w:proofErr w:type="spellStart"/>
            <w:r>
              <w:rPr>
                <w:color w:val="000000"/>
                <w:sz w:val="20"/>
                <w:szCs w:val="20"/>
              </w:rPr>
              <w:t>витрат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відрядження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межах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з </w:t>
            </w:r>
            <w:proofErr w:type="spellStart"/>
            <w:r>
              <w:rPr>
                <w:color w:val="000000"/>
                <w:sz w:val="20"/>
                <w:szCs w:val="20"/>
              </w:rPr>
              <w:t>урахуванням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обмежень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установлених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нормативно-</w:t>
            </w:r>
            <w:proofErr w:type="spellStart"/>
            <w:r>
              <w:rPr>
                <w:color w:val="000000"/>
                <w:sz w:val="20"/>
                <w:szCs w:val="20"/>
              </w:rPr>
              <w:t>правовими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актами </w:t>
            </w:r>
            <w:proofErr w:type="spellStart"/>
            <w:r>
              <w:rPr>
                <w:color w:val="000000"/>
                <w:sz w:val="20"/>
                <w:szCs w:val="20"/>
              </w:rPr>
              <w:t>Національного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банку з </w:t>
            </w:r>
            <w:proofErr w:type="spellStart"/>
            <w:r>
              <w:rPr>
                <w:color w:val="000000"/>
                <w:sz w:val="20"/>
                <w:szCs w:val="20"/>
              </w:rPr>
              <w:t>питань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регулювання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готівкового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обігу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010AE8" w:rsidRDefault="00741E5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здійснення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розрахунків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color w:val="000000"/>
                <w:sz w:val="20"/>
                <w:szCs w:val="20"/>
              </w:rPr>
              <w:t>безготівковій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формі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гривнях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пов'язаних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із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статутною та </w:t>
            </w:r>
            <w:proofErr w:type="spellStart"/>
            <w:r>
              <w:rPr>
                <w:color w:val="000000"/>
                <w:sz w:val="20"/>
                <w:szCs w:val="20"/>
              </w:rPr>
              <w:t>господарською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діяльністю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витратами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представницького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характеру, а </w:t>
            </w:r>
            <w:proofErr w:type="spellStart"/>
            <w:r>
              <w:rPr>
                <w:color w:val="000000"/>
                <w:sz w:val="20"/>
                <w:szCs w:val="20"/>
              </w:rPr>
              <w:t>також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витратами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відрядження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межах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010AE8" w:rsidRDefault="00741E5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одержання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готівки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іноземній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валюті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межами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для оплати </w:t>
            </w:r>
            <w:proofErr w:type="spellStart"/>
            <w:r>
              <w:rPr>
                <w:color w:val="000000"/>
                <w:sz w:val="20"/>
                <w:szCs w:val="20"/>
              </w:rPr>
              <w:t>витрат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відрядження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010AE8" w:rsidRDefault="00741E5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здійснені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розрахунків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color w:val="000000"/>
                <w:sz w:val="20"/>
                <w:szCs w:val="20"/>
              </w:rPr>
              <w:t>безготівковій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формі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іноземній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валюті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межами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пов’язаних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витратами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відрядження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витратами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представницького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характеру, а </w:t>
            </w:r>
            <w:proofErr w:type="spellStart"/>
            <w:r>
              <w:rPr>
                <w:color w:val="000000"/>
                <w:sz w:val="20"/>
                <w:szCs w:val="20"/>
              </w:rPr>
              <w:t>також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оплату </w:t>
            </w:r>
            <w:proofErr w:type="spellStart"/>
            <w:r>
              <w:rPr>
                <w:color w:val="000000"/>
                <w:sz w:val="20"/>
                <w:szCs w:val="20"/>
              </w:rPr>
              <w:t>експлуатаційних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витрат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пов'язаних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утриманням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перебуванням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повітряних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морських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автотранспортних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засобів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межами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відповідно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 умов Кодексу </w:t>
            </w:r>
            <w:proofErr w:type="spellStart"/>
            <w:r>
              <w:rPr>
                <w:color w:val="000000"/>
                <w:sz w:val="20"/>
                <w:szCs w:val="20"/>
              </w:rPr>
              <w:t>торговельного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мореплавства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Повітряного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кодексу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Конвенції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 </w:t>
            </w:r>
            <w:proofErr w:type="spellStart"/>
            <w:r>
              <w:rPr>
                <w:color w:val="000000"/>
                <w:sz w:val="20"/>
                <w:szCs w:val="20"/>
              </w:rPr>
              <w:t>міжнародну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цивільну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авіацію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Міжнародної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конвенції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 </w:t>
            </w:r>
            <w:proofErr w:type="spellStart"/>
            <w:r>
              <w:rPr>
                <w:color w:val="000000"/>
                <w:sz w:val="20"/>
                <w:szCs w:val="20"/>
              </w:rPr>
              <w:t>дорожній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рух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010AE8" w:rsidRDefault="00741E5D">
            <w:pPr>
              <w:jc w:val="both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20"/>
                <w:szCs w:val="20"/>
              </w:rPr>
              <w:t>- - - - - - - - - - - - - - - - - - - - - - - - - - - - - - - - - - - - - - - - - - - - - - - - - - - - - - - - - - - - - - - - - - - - - - - - - - - - - - - - - - - - - - - - - - -</w:t>
            </w:r>
          </w:p>
          <w:p w:rsidR="00010AE8" w:rsidRDefault="00741E5D">
            <w:pPr>
              <w:jc w:val="both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наступний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пункт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зазначається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,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якщо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Клієнт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–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фізична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особа-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підприємець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та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додаткова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КПК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випускається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на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довірену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особу.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Якщо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на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довірену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особу ФОП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надав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нотаріальну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довіреність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на право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розпорядження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рахунком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, до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якого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випускається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КПК, то пункт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видаляється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. </w:t>
            </w:r>
            <w:r>
              <w:rPr>
                <w:i/>
                <w:color w:val="00B050"/>
                <w:sz w:val="18"/>
                <w:szCs w:val="18"/>
              </w:rPr>
              <w:t xml:space="preserve"> &gt;</w:t>
            </w:r>
          </w:p>
          <w:p w:rsidR="00010AE8" w:rsidRDefault="00741E5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Уповноважую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Держателя КПК, </w:t>
            </w:r>
            <w:proofErr w:type="spellStart"/>
            <w:r>
              <w:rPr>
                <w:color w:val="000000"/>
                <w:sz w:val="20"/>
                <w:szCs w:val="20"/>
              </w:rPr>
              <w:t>зазначеного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ній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розпоряджатись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коштами,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містяться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Рахунку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UA________________________ </w:t>
            </w:r>
            <w:proofErr w:type="spellStart"/>
            <w:r>
              <w:rPr>
                <w:color w:val="000000"/>
                <w:sz w:val="20"/>
                <w:szCs w:val="20"/>
              </w:rPr>
              <w:t>протягом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строку </w:t>
            </w:r>
            <w:proofErr w:type="spellStart"/>
            <w:r>
              <w:rPr>
                <w:color w:val="000000"/>
                <w:sz w:val="20"/>
                <w:szCs w:val="20"/>
              </w:rPr>
              <w:t>дії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корпоративної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платіжної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надаю </w:t>
            </w:r>
            <w:proofErr w:type="spellStart"/>
            <w:r>
              <w:rPr>
                <w:color w:val="000000"/>
                <w:sz w:val="20"/>
                <w:szCs w:val="20"/>
              </w:rPr>
              <w:t>йому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право </w:t>
            </w:r>
            <w:proofErr w:type="spellStart"/>
            <w:r>
              <w:rPr>
                <w:color w:val="000000"/>
                <w:sz w:val="20"/>
                <w:szCs w:val="20"/>
              </w:rPr>
              <w:t>здійснювати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наступні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із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використанням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корпоративної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платіжної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без права </w:t>
            </w:r>
            <w:proofErr w:type="spellStart"/>
            <w:r>
              <w:rPr>
                <w:color w:val="000000"/>
                <w:sz w:val="20"/>
                <w:szCs w:val="20"/>
              </w:rPr>
              <w:t>передоручення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третім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особам.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якщо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КПК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випускається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в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іноземній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валюті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два перших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пункти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списку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дозволених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операцій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00B050"/>
                <w:sz w:val="18"/>
                <w:szCs w:val="18"/>
              </w:rPr>
              <w:t>видаляються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&gt;</w:t>
            </w:r>
            <w:proofErr w:type="gramEnd"/>
            <w:r>
              <w:rPr>
                <w:i/>
                <w:color w:val="00B050"/>
                <w:sz w:val="18"/>
                <w:szCs w:val="18"/>
              </w:rPr>
              <w:t>….</w:t>
            </w:r>
          </w:p>
          <w:p w:rsidR="00010AE8" w:rsidRDefault="00741E5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одержання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готівки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гривнях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для </w:t>
            </w:r>
            <w:proofErr w:type="spellStart"/>
            <w:r>
              <w:rPr>
                <w:color w:val="000000"/>
                <w:sz w:val="20"/>
                <w:szCs w:val="20"/>
              </w:rPr>
              <w:t>здійснення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розрахунків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пов'язаних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із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виробничими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господарськими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потребами, у тому </w:t>
            </w:r>
            <w:proofErr w:type="spellStart"/>
            <w:r>
              <w:rPr>
                <w:color w:val="000000"/>
                <w:sz w:val="20"/>
                <w:szCs w:val="20"/>
              </w:rPr>
              <w:t>числі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для оплати </w:t>
            </w:r>
            <w:proofErr w:type="spellStart"/>
            <w:r>
              <w:rPr>
                <w:color w:val="000000"/>
                <w:sz w:val="20"/>
                <w:szCs w:val="20"/>
              </w:rPr>
              <w:t>витрат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відрядження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межах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з </w:t>
            </w:r>
            <w:proofErr w:type="spellStart"/>
            <w:r>
              <w:rPr>
                <w:color w:val="000000"/>
                <w:sz w:val="20"/>
                <w:szCs w:val="20"/>
              </w:rPr>
              <w:t>урахуванням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обмежень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установлених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нормативно-</w:t>
            </w:r>
            <w:proofErr w:type="spellStart"/>
            <w:r>
              <w:rPr>
                <w:color w:val="000000"/>
                <w:sz w:val="20"/>
                <w:szCs w:val="20"/>
              </w:rPr>
              <w:t>правовими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актами </w:t>
            </w:r>
            <w:proofErr w:type="spellStart"/>
            <w:r>
              <w:rPr>
                <w:color w:val="000000"/>
                <w:sz w:val="20"/>
                <w:szCs w:val="20"/>
              </w:rPr>
              <w:t>Національного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банку з </w:t>
            </w:r>
            <w:proofErr w:type="spellStart"/>
            <w:r>
              <w:rPr>
                <w:color w:val="000000"/>
                <w:sz w:val="20"/>
                <w:szCs w:val="20"/>
              </w:rPr>
              <w:t>питань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регулювання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готівкового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обігу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а </w:t>
            </w:r>
            <w:proofErr w:type="spellStart"/>
            <w:r>
              <w:rPr>
                <w:color w:val="000000"/>
                <w:sz w:val="20"/>
                <w:szCs w:val="20"/>
              </w:rPr>
              <w:t>також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чистого доходу </w:t>
            </w:r>
            <w:proofErr w:type="spellStart"/>
            <w:r>
              <w:rPr>
                <w:color w:val="000000"/>
                <w:sz w:val="20"/>
                <w:szCs w:val="20"/>
              </w:rPr>
              <w:t>фізичної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особи-</w:t>
            </w:r>
            <w:proofErr w:type="spellStart"/>
            <w:r>
              <w:rPr>
                <w:color w:val="000000"/>
                <w:sz w:val="20"/>
                <w:szCs w:val="20"/>
              </w:rPr>
              <w:t>підприємця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010AE8" w:rsidRDefault="00741E5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здійснення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розрахунків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color w:val="000000"/>
                <w:sz w:val="20"/>
                <w:szCs w:val="20"/>
              </w:rPr>
              <w:t>безготівковій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формі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гривнях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пов'язаних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із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господарською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діяльністю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витратами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представницького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характеру, а </w:t>
            </w:r>
            <w:proofErr w:type="spellStart"/>
            <w:r>
              <w:rPr>
                <w:color w:val="000000"/>
                <w:sz w:val="20"/>
                <w:szCs w:val="20"/>
              </w:rPr>
              <w:t>також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витратами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відрядження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межах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010AE8" w:rsidRDefault="00741E5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одержання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готівки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іноземній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валюті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межами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для оплати </w:t>
            </w:r>
            <w:proofErr w:type="spellStart"/>
            <w:r>
              <w:rPr>
                <w:color w:val="000000"/>
                <w:sz w:val="20"/>
                <w:szCs w:val="20"/>
              </w:rPr>
              <w:t>витрат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відрядження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010AE8" w:rsidRDefault="00741E5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здійснені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розрахунків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color w:val="000000"/>
                <w:sz w:val="20"/>
                <w:szCs w:val="20"/>
              </w:rPr>
              <w:t>безготівковій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формі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іноземній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валюті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межами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пов’язаних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витратами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відрядження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витратами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представницького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характеру, а </w:t>
            </w:r>
            <w:proofErr w:type="spellStart"/>
            <w:r>
              <w:rPr>
                <w:color w:val="000000"/>
                <w:sz w:val="20"/>
                <w:szCs w:val="20"/>
              </w:rPr>
              <w:t>також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оплату </w:t>
            </w:r>
            <w:proofErr w:type="spellStart"/>
            <w:r>
              <w:rPr>
                <w:color w:val="000000"/>
                <w:sz w:val="20"/>
                <w:szCs w:val="20"/>
              </w:rPr>
              <w:t>експлуатаційних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витрат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пов'язаних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утриманням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перебуванням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повітряних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морських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автотранспортних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засобів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межами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відповідно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 умов Кодексу </w:t>
            </w:r>
            <w:proofErr w:type="spellStart"/>
            <w:r>
              <w:rPr>
                <w:color w:val="000000"/>
                <w:sz w:val="20"/>
                <w:szCs w:val="20"/>
              </w:rPr>
              <w:t>торговельного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мореплавства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Повітряного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кодексу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Конвенції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 </w:t>
            </w:r>
            <w:proofErr w:type="spellStart"/>
            <w:r>
              <w:rPr>
                <w:color w:val="000000"/>
                <w:sz w:val="20"/>
                <w:szCs w:val="20"/>
              </w:rPr>
              <w:t>міжнародну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цивільну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авіацію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Міжнародної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конвенції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 </w:t>
            </w:r>
            <w:proofErr w:type="spellStart"/>
            <w:r>
              <w:rPr>
                <w:color w:val="000000"/>
                <w:sz w:val="20"/>
                <w:szCs w:val="20"/>
              </w:rPr>
              <w:t>дорожній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рух</w:t>
            </w:r>
            <w:proofErr w:type="spellEnd"/>
          </w:p>
        </w:tc>
      </w:tr>
      <w:tr w:rsidR="00010AE8">
        <w:trPr>
          <w:trHeight w:val="275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9CC2E5"/>
          </w:tcPr>
          <w:p w:rsidR="00010AE8" w:rsidRDefault="00741E5D">
            <w:pPr>
              <w:jc w:val="both"/>
              <w:rPr>
                <w:i/>
                <w:color w:val="00B050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4. Участь  в </w:t>
            </w:r>
            <w:proofErr w:type="spellStart"/>
            <w:r>
              <w:rPr>
                <w:b/>
                <w:sz w:val="20"/>
                <w:szCs w:val="20"/>
              </w:rPr>
              <w:t>програмах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лояльності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даний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пункт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зазначається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,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якщо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Клієнт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замовляє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КПК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платіжної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системи</w:t>
            </w:r>
            <w:proofErr w:type="spell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  <w:u w:val="single"/>
              </w:rPr>
              <w:t>Mastercard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&gt;</w:t>
            </w:r>
          </w:p>
        </w:tc>
      </w:tr>
      <w:tr w:rsidR="00010AE8">
        <w:trPr>
          <w:trHeight w:val="870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Підписуючи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цю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Заяву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видачу</w:t>
            </w:r>
            <w:proofErr w:type="spellEnd"/>
            <w:r>
              <w:rPr>
                <w:sz w:val="20"/>
                <w:szCs w:val="20"/>
              </w:rPr>
              <w:t xml:space="preserve"> КПК:</w:t>
            </w:r>
          </w:p>
          <w:p w:rsidR="00010AE8" w:rsidRDefault="00741E5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погоджуємося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приймати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участь в </w:t>
            </w:r>
            <w:proofErr w:type="spellStart"/>
            <w:r>
              <w:rPr>
                <w:color w:val="000000"/>
                <w:sz w:val="20"/>
                <w:szCs w:val="20"/>
              </w:rPr>
              <w:t>Програмах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Лояльності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Акціях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Платіжних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систем, в тому </w:t>
            </w:r>
            <w:proofErr w:type="spellStart"/>
            <w:r>
              <w:rPr>
                <w:color w:val="000000"/>
                <w:sz w:val="20"/>
                <w:szCs w:val="20"/>
              </w:rPr>
              <w:t>числі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програмі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Mastercard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Більше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010AE8" w:rsidRDefault="00741E5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підтверджуємо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ознайомлені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офіційними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правилами </w:t>
            </w:r>
            <w:proofErr w:type="spellStart"/>
            <w:r>
              <w:rPr>
                <w:color w:val="000000"/>
                <w:sz w:val="20"/>
                <w:szCs w:val="20"/>
              </w:rPr>
              <w:t>програми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Masterсard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Більше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розміщені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офіційній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сторінці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програми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</w:t>
            </w:r>
            <w:hyperlink r:id="rId11">
              <w:r>
                <w:rPr>
                  <w:color w:val="0000FF"/>
                  <w:sz w:val="20"/>
                  <w:szCs w:val="20"/>
                  <w:u w:val="single"/>
                </w:rPr>
                <w:t>https://bilshe.mastercard.ua/terms_and_conditions.html</w:t>
              </w:r>
            </w:hyperlink>
            <w:r>
              <w:rPr>
                <w:color w:val="000000"/>
                <w:sz w:val="20"/>
                <w:szCs w:val="20"/>
              </w:rPr>
              <w:t xml:space="preserve">) та </w:t>
            </w:r>
            <w:proofErr w:type="spellStart"/>
            <w:r>
              <w:rPr>
                <w:color w:val="000000"/>
                <w:sz w:val="20"/>
                <w:szCs w:val="20"/>
              </w:rPr>
              <w:t>положенням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 порядок </w:t>
            </w:r>
            <w:proofErr w:type="spellStart"/>
            <w:r>
              <w:rPr>
                <w:color w:val="000000"/>
                <w:sz w:val="20"/>
                <w:szCs w:val="20"/>
              </w:rPr>
              <w:t>обробки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персональних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даних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розміщене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офіційній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сторінці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програми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</w:t>
            </w:r>
            <w:hyperlink r:id="rId12">
              <w:r>
                <w:rPr>
                  <w:color w:val="0000FF"/>
                  <w:sz w:val="20"/>
                  <w:szCs w:val="20"/>
                  <w:u w:val="single"/>
                </w:rPr>
                <w:t>https://bilshe.mastercard.ua/privacy_policy.html</w:t>
              </w:r>
            </w:hyperlink>
            <w:r>
              <w:rPr>
                <w:color w:val="000000"/>
                <w:sz w:val="20"/>
                <w:szCs w:val="20"/>
              </w:rPr>
              <w:t xml:space="preserve">), та </w:t>
            </w:r>
            <w:proofErr w:type="spellStart"/>
            <w:r>
              <w:rPr>
                <w:color w:val="000000"/>
                <w:sz w:val="20"/>
                <w:szCs w:val="20"/>
              </w:rPr>
              <w:t>надаємо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згоду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отримання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комерційних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повідомлень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10AE8">
        <w:trPr>
          <w:trHeight w:val="806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</w:t>
            </w:r>
            <w:proofErr w:type="spellStart"/>
            <w:r>
              <w:rPr>
                <w:b/>
                <w:sz w:val="20"/>
                <w:szCs w:val="20"/>
              </w:rPr>
              <w:t>Відмітки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Клієнта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  <w:p w:rsidR="00010AE8" w:rsidRDefault="00010AE8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  <w:p w:rsidR="00010AE8" w:rsidRDefault="00741E5D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                                  _________________________            ___________________________________</w:t>
            </w:r>
          </w:p>
          <w:p w:rsidR="00010AE8" w:rsidRDefault="00741E5D">
            <w:pPr>
              <w:tabs>
                <w:tab w:val="left" w:pos="7740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(Посада </w:t>
            </w:r>
            <w:proofErr w:type="spellStart"/>
            <w:r>
              <w:rPr>
                <w:i/>
                <w:sz w:val="16"/>
                <w:szCs w:val="16"/>
              </w:rPr>
              <w:t>керівника</w:t>
            </w:r>
            <w:proofErr w:type="spellEnd"/>
            <w:r>
              <w:rPr>
                <w:i/>
                <w:sz w:val="16"/>
                <w:szCs w:val="16"/>
              </w:rPr>
              <w:t>/</w:t>
            </w:r>
            <w:proofErr w:type="spellStart"/>
            <w:r>
              <w:rPr>
                <w:i/>
                <w:sz w:val="16"/>
                <w:szCs w:val="16"/>
              </w:rPr>
              <w:t>найменування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</w:rPr>
              <w:t>Клієнта</w:t>
            </w:r>
            <w:proofErr w:type="spellEnd"/>
            <w:r>
              <w:rPr>
                <w:i/>
                <w:sz w:val="16"/>
                <w:szCs w:val="16"/>
              </w:rPr>
              <w:t xml:space="preserve">)   </w:t>
            </w:r>
            <w:proofErr w:type="gramEnd"/>
            <w:r>
              <w:rPr>
                <w:i/>
                <w:sz w:val="16"/>
                <w:szCs w:val="16"/>
              </w:rPr>
              <w:t xml:space="preserve">                                             (</w:t>
            </w:r>
            <w:proofErr w:type="spellStart"/>
            <w:r>
              <w:rPr>
                <w:i/>
                <w:sz w:val="16"/>
                <w:szCs w:val="16"/>
              </w:rPr>
              <w:t>підпис</w:t>
            </w:r>
            <w:proofErr w:type="spellEnd"/>
            <w:r>
              <w:rPr>
                <w:sz w:val="18"/>
                <w:szCs w:val="18"/>
              </w:rPr>
              <w:t>/ЕП</w:t>
            </w:r>
            <w:r>
              <w:rPr>
                <w:sz w:val="18"/>
                <w:szCs w:val="18"/>
                <w:vertAlign w:val="superscript"/>
              </w:rPr>
              <w:t>4</w:t>
            </w:r>
            <w:r>
              <w:rPr>
                <w:i/>
                <w:sz w:val="16"/>
                <w:szCs w:val="16"/>
              </w:rPr>
              <w:t>)                                                                  (</w:t>
            </w:r>
            <w:proofErr w:type="spellStart"/>
            <w:r>
              <w:rPr>
                <w:i/>
                <w:sz w:val="16"/>
                <w:szCs w:val="16"/>
              </w:rPr>
              <w:t>Прізвище</w:t>
            </w:r>
            <w:proofErr w:type="spellEnd"/>
            <w:r>
              <w:rPr>
                <w:i/>
                <w:sz w:val="16"/>
                <w:szCs w:val="16"/>
              </w:rPr>
              <w:t xml:space="preserve"> та </w:t>
            </w:r>
            <w:proofErr w:type="spellStart"/>
            <w:r>
              <w:rPr>
                <w:i/>
                <w:sz w:val="16"/>
                <w:szCs w:val="16"/>
              </w:rPr>
              <w:t>ініціали</w:t>
            </w:r>
            <w:proofErr w:type="spellEnd"/>
            <w:r>
              <w:rPr>
                <w:i/>
                <w:sz w:val="16"/>
                <w:szCs w:val="16"/>
              </w:rPr>
              <w:t>)</w:t>
            </w:r>
          </w:p>
          <w:p w:rsidR="00010AE8" w:rsidRDefault="00741E5D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М.П. (за </w:t>
            </w:r>
            <w:proofErr w:type="spellStart"/>
            <w:r>
              <w:rPr>
                <w:i/>
                <w:sz w:val="16"/>
                <w:szCs w:val="16"/>
              </w:rPr>
              <w:t>наявності</w:t>
            </w:r>
            <w:proofErr w:type="spellEnd"/>
            <w:r>
              <w:rPr>
                <w:i/>
                <w:sz w:val="16"/>
                <w:szCs w:val="16"/>
              </w:rPr>
              <w:t>)</w:t>
            </w:r>
          </w:p>
        </w:tc>
      </w:tr>
      <w:tr w:rsidR="00010AE8">
        <w:trPr>
          <w:trHeight w:val="253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9CC2E5"/>
          </w:tcPr>
          <w:p w:rsidR="00010AE8" w:rsidRDefault="00741E5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4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Відмітки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Банку</w:t>
            </w:r>
          </w:p>
        </w:tc>
      </w:tr>
      <w:tr w:rsidR="00010AE8">
        <w:trPr>
          <w:trHeight w:val="2230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Сегмент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клієнта</w:t>
            </w:r>
            <w:proofErr w:type="spellEnd"/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000000"/>
                <w:sz w:val="18"/>
                <w:szCs w:val="18"/>
              </w:rPr>
              <w:t>◻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Клієнт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Малого та </w:t>
            </w:r>
            <w:proofErr w:type="spellStart"/>
            <w:r>
              <w:rPr>
                <w:color w:val="000000"/>
                <w:sz w:val="18"/>
                <w:szCs w:val="18"/>
              </w:rPr>
              <w:t>середнього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бізнесу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                            </w:t>
            </w:r>
            <w:r>
              <w:rPr>
                <w:rFonts w:ascii="Wingdings" w:eastAsia="Wingdings" w:hAnsi="Wingdings" w:cs="Wingdings"/>
                <w:b/>
                <w:color w:val="000000"/>
                <w:sz w:val="18"/>
                <w:szCs w:val="18"/>
              </w:rPr>
              <w:t>◻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Клієнт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корпоративного </w:t>
            </w:r>
            <w:proofErr w:type="spellStart"/>
            <w:r>
              <w:rPr>
                <w:color w:val="000000"/>
                <w:sz w:val="18"/>
                <w:szCs w:val="18"/>
              </w:rPr>
              <w:t>бізнесу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</w:p>
          <w:p w:rsidR="00010AE8" w:rsidRDefault="00010A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  <w:sz w:val="18"/>
                <w:szCs w:val="18"/>
              </w:rPr>
            </w:pPr>
          </w:p>
          <w:p w:rsidR="00010AE8" w:rsidRDefault="00741E5D">
            <w:pPr>
              <w:tabs>
                <w:tab w:val="left" w:pos="7740"/>
              </w:tabs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Заяву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отримано</w:t>
            </w:r>
            <w:proofErr w:type="spellEnd"/>
            <w:r>
              <w:rPr>
                <w:b/>
                <w:sz w:val="18"/>
                <w:szCs w:val="18"/>
              </w:rPr>
              <w:t>: «_______» _______________________ 20____р.</w:t>
            </w:r>
          </w:p>
          <w:p w:rsidR="00010AE8" w:rsidRDefault="00010AE8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  <w:p w:rsidR="00010AE8" w:rsidRDefault="00741E5D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                _________________            _______________________________</w:t>
            </w:r>
          </w:p>
          <w:p w:rsidR="00010AE8" w:rsidRDefault="00741E5D">
            <w:pPr>
              <w:tabs>
                <w:tab w:val="left" w:pos="774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(Посада </w:t>
            </w:r>
            <w:proofErr w:type="spellStart"/>
            <w:r>
              <w:rPr>
                <w:i/>
                <w:sz w:val="18"/>
                <w:szCs w:val="18"/>
              </w:rPr>
              <w:t>відповідального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працівника</w:t>
            </w:r>
            <w:proofErr w:type="spellEnd"/>
            <w:r>
              <w:rPr>
                <w:i/>
                <w:sz w:val="18"/>
                <w:szCs w:val="18"/>
              </w:rPr>
              <w:t xml:space="preserve"> )             (</w:t>
            </w:r>
            <w:proofErr w:type="spellStart"/>
            <w:r>
              <w:rPr>
                <w:i/>
                <w:sz w:val="18"/>
                <w:szCs w:val="18"/>
              </w:rPr>
              <w:t>підпис</w:t>
            </w:r>
            <w:proofErr w:type="spellEnd"/>
            <w:r>
              <w:rPr>
                <w:sz w:val="18"/>
                <w:szCs w:val="18"/>
              </w:rPr>
              <w:t>/ЕП)</w:t>
            </w:r>
            <w:r>
              <w:rPr>
                <w:sz w:val="18"/>
                <w:szCs w:val="18"/>
                <w:vertAlign w:val="superscript"/>
              </w:rPr>
              <w:footnoteReference w:id="5"/>
            </w:r>
            <w:r>
              <w:rPr>
                <w:i/>
                <w:sz w:val="18"/>
                <w:szCs w:val="18"/>
              </w:rPr>
              <w:t>)                             (</w:t>
            </w:r>
            <w:proofErr w:type="spellStart"/>
            <w:r>
              <w:rPr>
                <w:i/>
                <w:sz w:val="18"/>
                <w:szCs w:val="18"/>
              </w:rPr>
              <w:t>Прізвище</w:t>
            </w:r>
            <w:proofErr w:type="spellEnd"/>
            <w:r>
              <w:rPr>
                <w:i/>
                <w:sz w:val="18"/>
                <w:szCs w:val="18"/>
              </w:rPr>
              <w:t xml:space="preserve"> та </w:t>
            </w:r>
            <w:proofErr w:type="spellStart"/>
            <w:r>
              <w:rPr>
                <w:i/>
                <w:sz w:val="18"/>
                <w:szCs w:val="18"/>
              </w:rPr>
              <w:t>ініціали</w:t>
            </w:r>
            <w:proofErr w:type="spellEnd"/>
            <w:r>
              <w:rPr>
                <w:i/>
                <w:sz w:val="18"/>
                <w:szCs w:val="18"/>
              </w:rPr>
              <w:t>)</w:t>
            </w:r>
          </w:p>
          <w:p w:rsidR="00010AE8" w:rsidRDefault="00010AE8">
            <w:pPr>
              <w:rPr>
                <w:b/>
                <w:sz w:val="18"/>
                <w:szCs w:val="18"/>
              </w:rPr>
            </w:pP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UkrainianJournal" w:eastAsia="UkrainianJournal" w:hAnsi="UkrainianJournal" w:cs="UkrainianJournal"/>
                <w:b/>
                <w:color w:val="000000"/>
                <w:sz w:val="18"/>
                <w:szCs w:val="18"/>
              </w:rPr>
              <w:t>Погоджено</w:t>
            </w:r>
            <w:proofErr w:type="spellEnd"/>
            <w:r>
              <w:rPr>
                <w:rFonts w:ascii="UkrainianJournal" w:eastAsia="UkrainianJournal" w:hAnsi="UkrainianJournal" w:cs="UkrainianJournal"/>
                <w:b/>
                <w:color w:val="000000"/>
                <w:sz w:val="18"/>
                <w:szCs w:val="18"/>
              </w:rPr>
              <w:t>:</w:t>
            </w:r>
          </w:p>
          <w:p w:rsidR="00010AE8" w:rsidRDefault="00741E5D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Керівник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уповноважена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керівником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особа)   </w:t>
            </w:r>
            <w:proofErr w:type="gramEnd"/>
            <w:r>
              <w:rPr>
                <w:sz w:val="20"/>
                <w:szCs w:val="20"/>
              </w:rPr>
              <w:t xml:space="preserve">        ____________________ ____________________________ </w:t>
            </w:r>
          </w:p>
          <w:p w:rsidR="00010AE8" w:rsidRDefault="00741E5D">
            <w:pPr>
              <w:rPr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                                                                                                                      (</w:t>
            </w:r>
            <w:proofErr w:type="spellStart"/>
            <w:r>
              <w:rPr>
                <w:i/>
                <w:sz w:val="18"/>
                <w:szCs w:val="18"/>
              </w:rPr>
              <w:t>підпис</w:t>
            </w:r>
            <w:proofErr w:type="spellEnd"/>
            <w:r>
              <w:rPr>
                <w:i/>
                <w:sz w:val="18"/>
                <w:szCs w:val="18"/>
              </w:rPr>
              <w:t>/ЕП</w:t>
            </w:r>
            <w:r>
              <w:rPr>
                <w:i/>
                <w:sz w:val="18"/>
                <w:szCs w:val="18"/>
                <w:vertAlign w:val="superscript"/>
              </w:rPr>
              <w:t>4</w:t>
            </w:r>
            <w:r>
              <w:rPr>
                <w:i/>
                <w:sz w:val="18"/>
                <w:szCs w:val="18"/>
              </w:rPr>
              <w:t>)                        (</w:t>
            </w:r>
            <w:proofErr w:type="spellStart"/>
            <w:r>
              <w:rPr>
                <w:i/>
                <w:sz w:val="18"/>
                <w:szCs w:val="18"/>
              </w:rPr>
              <w:t>Прізвище</w:t>
            </w:r>
            <w:proofErr w:type="spellEnd"/>
            <w:r>
              <w:rPr>
                <w:i/>
                <w:sz w:val="18"/>
                <w:szCs w:val="18"/>
              </w:rPr>
              <w:t xml:space="preserve"> та </w:t>
            </w:r>
            <w:proofErr w:type="spellStart"/>
            <w:r>
              <w:rPr>
                <w:i/>
                <w:sz w:val="18"/>
                <w:szCs w:val="18"/>
              </w:rPr>
              <w:t>ініціали</w:t>
            </w:r>
            <w:proofErr w:type="spellEnd"/>
            <w:r>
              <w:rPr>
                <w:i/>
                <w:sz w:val="18"/>
                <w:szCs w:val="18"/>
              </w:rPr>
              <w:t>)</w:t>
            </w:r>
          </w:p>
        </w:tc>
      </w:tr>
      <w:tr w:rsidR="00010AE8">
        <w:trPr>
          <w:trHeight w:val="237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010AE8" w:rsidRDefault="00741E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Розписка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про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отримання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КПК </w:t>
            </w:r>
          </w:p>
        </w:tc>
      </w:tr>
    </w:tbl>
    <w:p w:rsidR="00010AE8" w:rsidRDefault="00010A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color w:val="000000"/>
          <w:sz w:val="20"/>
          <w:szCs w:val="20"/>
        </w:rPr>
      </w:pPr>
    </w:p>
    <w:tbl>
      <w:tblPr>
        <w:tblStyle w:val="aff7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9"/>
        <w:gridCol w:w="3544"/>
        <w:gridCol w:w="2126"/>
        <w:gridCol w:w="3686"/>
      </w:tblGrid>
      <w:tr w:rsidR="00010AE8">
        <w:trPr>
          <w:trHeight w:val="201"/>
        </w:trPr>
        <w:tc>
          <w:tcPr>
            <w:tcW w:w="510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010AE8" w:rsidRDefault="00741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 «УКРГАЗБАНК»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010AE8" w:rsidRDefault="00741E5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Відділення</w:t>
            </w:r>
            <w:proofErr w:type="spellEnd"/>
            <w:r>
              <w:rPr>
                <w:sz w:val="20"/>
                <w:szCs w:val="20"/>
              </w:rPr>
              <w:t xml:space="preserve"> № __________________</w:t>
            </w:r>
          </w:p>
        </w:tc>
      </w:tr>
      <w:tr w:rsidR="00010AE8">
        <w:trPr>
          <w:trHeight w:val="403"/>
        </w:trPr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  <w:proofErr w:type="spellStart"/>
            <w:r>
              <w:rPr>
                <w:sz w:val="20"/>
                <w:szCs w:val="20"/>
              </w:rPr>
              <w:t>картки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__________________ </w:t>
            </w:r>
          </w:p>
        </w:tc>
        <w:tc>
          <w:tcPr>
            <w:tcW w:w="2126" w:type="dxa"/>
            <w:tcBorders>
              <w:top w:val="single" w:sz="4" w:space="0" w:color="000000"/>
              <w:bottom w:val="nil"/>
              <w:right w:val="nil"/>
            </w:tcBorders>
            <w:shd w:val="clear" w:color="auto" w:fill="auto"/>
          </w:tcPr>
          <w:p w:rsidR="00010AE8" w:rsidRDefault="00741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П.І.Б. Держателя КПК 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nil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</w:t>
            </w:r>
          </w:p>
        </w:tc>
      </w:tr>
      <w:tr w:rsidR="00010AE8">
        <w:trPr>
          <w:trHeight w:val="732"/>
        </w:trPr>
        <w:tc>
          <w:tcPr>
            <w:tcW w:w="510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Зазначену</w:t>
            </w:r>
            <w:proofErr w:type="spellEnd"/>
            <w:r>
              <w:rPr>
                <w:sz w:val="20"/>
                <w:szCs w:val="20"/>
              </w:rPr>
              <w:t xml:space="preserve"> КПК та ПІН-конверт у </w:t>
            </w:r>
            <w:proofErr w:type="spellStart"/>
            <w:r>
              <w:rPr>
                <w:sz w:val="20"/>
                <w:szCs w:val="20"/>
              </w:rPr>
              <w:t>непошкодженому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стані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отримано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5812" w:type="dxa"/>
            <w:gridSpan w:val="2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Підпис</w:t>
            </w:r>
            <w:proofErr w:type="spellEnd"/>
            <w:r>
              <w:rPr>
                <w:sz w:val="20"/>
                <w:szCs w:val="20"/>
              </w:rPr>
              <w:t xml:space="preserve"> Держателя КПК ______________________</w:t>
            </w:r>
          </w:p>
        </w:tc>
      </w:tr>
      <w:tr w:rsidR="00010AE8">
        <w:trPr>
          <w:trHeight w:val="726"/>
        </w:trPr>
        <w:tc>
          <w:tcPr>
            <w:tcW w:w="510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Особу Держателя КПК </w:t>
            </w:r>
            <w:proofErr w:type="spellStart"/>
            <w:r>
              <w:rPr>
                <w:sz w:val="20"/>
                <w:szCs w:val="20"/>
              </w:rPr>
              <w:t>встановлено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підпис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перевірено</w:t>
            </w:r>
            <w:proofErr w:type="spellEnd"/>
            <w:r>
              <w:rPr>
                <w:sz w:val="20"/>
                <w:szCs w:val="20"/>
              </w:rPr>
              <w:t xml:space="preserve">, стан КПК у </w:t>
            </w:r>
            <w:proofErr w:type="spellStart"/>
            <w:r>
              <w:rPr>
                <w:sz w:val="20"/>
                <w:szCs w:val="20"/>
              </w:rPr>
              <w:t>WebBank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змінено</w:t>
            </w:r>
            <w:proofErr w:type="spellEnd"/>
          </w:p>
        </w:tc>
        <w:tc>
          <w:tcPr>
            <w:tcW w:w="581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  ________________________</w:t>
            </w:r>
          </w:p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i/>
                <w:sz w:val="14"/>
                <w:szCs w:val="14"/>
              </w:rPr>
              <w:t>(</w:t>
            </w:r>
            <w:proofErr w:type="spellStart"/>
            <w:r>
              <w:rPr>
                <w:i/>
                <w:sz w:val="14"/>
                <w:szCs w:val="14"/>
              </w:rPr>
              <w:t>Прізвище</w:t>
            </w:r>
            <w:proofErr w:type="spellEnd"/>
            <w:r>
              <w:rPr>
                <w:i/>
                <w:sz w:val="14"/>
                <w:szCs w:val="14"/>
              </w:rPr>
              <w:t xml:space="preserve"> та </w:t>
            </w:r>
            <w:proofErr w:type="spellStart"/>
            <w:r>
              <w:rPr>
                <w:i/>
                <w:sz w:val="14"/>
                <w:szCs w:val="14"/>
              </w:rPr>
              <w:t>ініціали</w:t>
            </w:r>
            <w:proofErr w:type="spellEnd"/>
            <w:r>
              <w:rPr>
                <w:i/>
                <w:sz w:val="14"/>
                <w:szCs w:val="14"/>
              </w:rPr>
              <w:t xml:space="preserve">  </w:t>
            </w:r>
            <w:proofErr w:type="spellStart"/>
            <w:r>
              <w:rPr>
                <w:i/>
                <w:sz w:val="14"/>
                <w:szCs w:val="14"/>
              </w:rPr>
              <w:t>відповідального</w:t>
            </w:r>
            <w:proofErr w:type="spellEnd"/>
            <w:r>
              <w:rPr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sz w:val="14"/>
                <w:szCs w:val="14"/>
              </w:rPr>
              <w:t>працівника</w:t>
            </w:r>
            <w:proofErr w:type="spellEnd"/>
            <w:r>
              <w:rPr>
                <w:i/>
                <w:sz w:val="14"/>
                <w:szCs w:val="14"/>
              </w:rPr>
              <w:t>)                 (</w:t>
            </w:r>
            <w:proofErr w:type="spellStart"/>
            <w:r>
              <w:rPr>
                <w:i/>
                <w:sz w:val="14"/>
                <w:szCs w:val="14"/>
              </w:rPr>
              <w:t>підпис</w:t>
            </w:r>
            <w:proofErr w:type="spellEnd"/>
            <w:r>
              <w:rPr>
                <w:i/>
                <w:sz w:val="14"/>
                <w:szCs w:val="14"/>
              </w:rPr>
              <w:t xml:space="preserve">) </w:t>
            </w:r>
          </w:p>
        </w:tc>
      </w:tr>
    </w:tbl>
    <w:p w:rsidR="00010AE8" w:rsidRDefault="00741E5D">
      <w:pPr>
        <w:keepNext/>
        <w:ind w:left="426" w:firstLine="2"/>
        <w:jc w:val="both"/>
        <w:rPr>
          <w:b/>
          <w:sz w:val="18"/>
          <w:szCs w:val="18"/>
        </w:rPr>
      </w:pPr>
      <w:bookmarkStart w:id="1" w:name="_heading=h.gjdgxs" w:colFirst="0" w:colLast="0"/>
      <w:bookmarkEnd w:id="1"/>
      <w:r>
        <w:rPr>
          <w:i/>
          <w:color w:val="00B050"/>
          <w:sz w:val="18"/>
          <w:szCs w:val="18"/>
        </w:rPr>
        <w:t>(</w:t>
      </w:r>
      <w:proofErr w:type="gramStart"/>
      <w:r>
        <w:rPr>
          <w:i/>
          <w:color w:val="00B050"/>
          <w:sz w:val="18"/>
          <w:szCs w:val="18"/>
        </w:rPr>
        <w:t xml:space="preserve">за  </w:t>
      </w:r>
      <w:proofErr w:type="spellStart"/>
      <w:r>
        <w:rPr>
          <w:i/>
          <w:color w:val="00B050"/>
          <w:sz w:val="18"/>
          <w:szCs w:val="18"/>
        </w:rPr>
        <w:t>необхідності</w:t>
      </w:r>
      <w:proofErr w:type="spellEnd"/>
      <w:proofErr w:type="gram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кількість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рядків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може</w:t>
      </w:r>
      <w:proofErr w:type="spellEnd"/>
      <w:r>
        <w:rPr>
          <w:i/>
          <w:color w:val="00B050"/>
          <w:sz w:val="18"/>
          <w:szCs w:val="18"/>
        </w:rPr>
        <w:t xml:space="preserve"> бути </w:t>
      </w:r>
      <w:proofErr w:type="spellStart"/>
      <w:r>
        <w:rPr>
          <w:i/>
          <w:color w:val="00B050"/>
          <w:sz w:val="18"/>
          <w:szCs w:val="18"/>
        </w:rPr>
        <w:t>збільшена</w:t>
      </w:r>
      <w:proofErr w:type="spellEnd"/>
      <w:r>
        <w:rPr>
          <w:i/>
          <w:color w:val="00B050"/>
          <w:sz w:val="18"/>
          <w:szCs w:val="18"/>
        </w:rPr>
        <w:t>)</w:t>
      </w:r>
    </w:p>
    <w:tbl>
      <w:tblPr>
        <w:tblStyle w:val="aff8"/>
        <w:tblW w:w="10915" w:type="dxa"/>
        <w:tblInd w:w="277" w:type="dxa"/>
        <w:tblLayout w:type="fixed"/>
        <w:tblLook w:val="0400" w:firstRow="0" w:lastRow="0" w:firstColumn="0" w:lastColumn="0" w:noHBand="0" w:noVBand="1"/>
      </w:tblPr>
      <w:tblGrid>
        <w:gridCol w:w="10915"/>
      </w:tblGrid>
      <w:tr w:rsidR="00010AE8">
        <w:trPr>
          <w:trHeight w:val="237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010AE8" w:rsidRDefault="00741E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Розписка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про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отримання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КПК</w:t>
            </w:r>
          </w:p>
        </w:tc>
      </w:tr>
    </w:tbl>
    <w:p w:rsidR="00010AE8" w:rsidRDefault="00010A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color w:val="000000"/>
          <w:sz w:val="20"/>
          <w:szCs w:val="20"/>
        </w:rPr>
      </w:pPr>
    </w:p>
    <w:tbl>
      <w:tblPr>
        <w:tblStyle w:val="aff9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9"/>
        <w:gridCol w:w="3544"/>
        <w:gridCol w:w="2126"/>
        <w:gridCol w:w="3686"/>
      </w:tblGrid>
      <w:tr w:rsidR="00010AE8">
        <w:trPr>
          <w:trHeight w:val="201"/>
        </w:trPr>
        <w:tc>
          <w:tcPr>
            <w:tcW w:w="510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010AE8" w:rsidRDefault="00741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 «УКРГАЗБАНК»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010AE8" w:rsidRDefault="00741E5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Відділення</w:t>
            </w:r>
            <w:proofErr w:type="spellEnd"/>
            <w:r>
              <w:rPr>
                <w:sz w:val="20"/>
                <w:szCs w:val="20"/>
              </w:rPr>
              <w:t xml:space="preserve"> № __________________</w:t>
            </w:r>
          </w:p>
        </w:tc>
      </w:tr>
      <w:tr w:rsidR="00010AE8">
        <w:trPr>
          <w:trHeight w:val="403"/>
        </w:trPr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  <w:proofErr w:type="spellStart"/>
            <w:r>
              <w:rPr>
                <w:sz w:val="20"/>
                <w:szCs w:val="20"/>
              </w:rPr>
              <w:t>картки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__________________ </w:t>
            </w:r>
          </w:p>
        </w:tc>
        <w:tc>
          <w:tcPr>
            <w:tcW w:w="2126" w:type="dxa"/>
            <w:tcBorders>
              <w:top w:val="single" w:sz="4" w:space="0" w:color="000000"/>
              <w:bottom w:val="nil"/>
              <w:right w:val="nil"/>
            </w:tcBorders>
            <w:shd w:val="clear" w:color="auto" w:fill="auto"/>
          </w:tcPr>
          <w:p w:rsidR="00010AE8" w:rsidRDefault="00741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П.І.Б. Держателя КПК 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nil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</w:t>
            </w:r>
          </w:p>
        </w:tc>
      </w:tr>
      <w:tr w:rsidR="00010AE8">
        <w:trPr>
          <w:trHeight w:val="497"/>
        </w:trPr>
        <w:tc>
          <w:tcPr>
            <w:tcW w:w="510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Зазначену</w:t>
            </w:r>
            <w:proofErr w:type="spellEnd"/>
            <w:r>
              <w:rPr>
                <w:sz w:val="20"/>
                <w:szCs w:val="20"/>
              </w:rPr>
              <w:t xml:space="preserve"> КПК та ПІН-конверт у </w:t>
            </w:r>
            <w:proofErr w:type="spellStart"/>
            <w:r>
              <w:rPr>
                <w:sz w:val="20"/>
                <w:szCs w:val="20"/>
              </w:rPr>
              <w:t>непошкодженому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стані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отримано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5812" w:type="dxa"/>
            <w:gridSpan w:val="2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Підпис</w:t>
            </w:r>
            <w:proofErr w:type="spellEnd"/>
            <w:r>
              <w:rPr>
                <w:sz w:val="20"/>
                <w:szCs w:val="20"/>
              </w:rPr>
              <w:t xml:space="preserve"> Держателя КПК ______________________</w:t>
            </w:r>
          </w:p>
        </w:tc>
      </w:tr>
      <w:tr w:rsidR="00010AE8">
        <w:trPr>
          <w:trHeight w:val="561"/>
        </w:trPr>
        <w:tc>
          <w:tcPr>
            <w:tcW w:w="510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Особу Держателя КПК </w:t>
            </w:r>
            <w:proofErr w:type="spellStart"/>
            <w:r>
              <w:rPr>
                <w:sz w:val="20"/>
                <w:szCs w:val="20"/>
              </w:rPr>
              <w:t>встановлено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підпис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перевірено</w:t>
            </w:r>
            <w:proofErr w:type="spellEnd"/>
            <w:r>
              <w:rPr>
                <w:sz w:val="20"/>
                <w:szCs w:val="20"/>
              </w:rPr>
              <w:t xml:space="preserve">, стан КПК у </w:t>
            </w:r>
            <w:proofErr w:type="spellStart"/>
            <w:r>
              <w:rPr>
                <w:sz w:val="20"/>
                <w:szCs w:val="20"/>
              </w:rPr>
              <w:t>WebBank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змінено</w:t>
            </w:r>
            <w:proofErr w:type="spellEnd"/>
          </w:p>
        </w:tc>
        <w:tc>
          <w:tcPr>
            <w:tcW w:w="581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  ________________________</w:t>
            </w:r>
          </w:p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i/>
                <w:sz w:val="14"/>
                <w:szCs w:val="14"/>
              </w:rPr>
              <w:t>(</w:t>
            </w:r>
            <w:proofErr w:type="spellStart"/>
            <w:r>
              <w:rPr>
                <w:i/>
                <w:sz w:val="14"/>
                <w:szCs w:val="14"/>
              </w:rPr>
              <w:t>Прізвище</w:t>
            </w:r>
            <w:proofErr w:type="spellEnd"/>
            <w:r>
              <w:rPr>
                <w:i/>
                <w:sz w:val="14"/>
                <w:szCs w:val="14"/>
              </w:rPr>
              <w:t xml:space="preserve"> та </w:t>
            </w:r>
            <w:proofErr w:type="spellStart"/>
            <w:r>
              <w:rPr>
                <w:i/>
                <w:sz w:val="14"/>
                <w:szCs w:val="14"/>
              </w:rPr>
              <w:t>ініціали</w:t>
            </w:r>
            <w:proofErr w:type="spellEnd"/>
            <w:r>
              <w:rPr>
                <w:i/>
                <w:sz w:val="14"/>
                <w:szCs w:val="14"/>
              </w:rPr>
              <w:t xml:space="preserve">  </w:t>
            </w:r>
            <w:proofErr w:type="spellStart"/>
            <w:r>
              <w:rPr>
                <w:i/>
                <w:sz w:val="14"/>
                <w:szCs w:val="14"/>
              </w:rPr>
              <w:t>відповідального</w:t>
            </w:r>
            <w:proofErr w:type="spellEnd"/>
            <w:r>
              <w:rPr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sz w:val="14"/>
                <w:szCs w:val="14"/>
              </w:rPr>
              <w:t>працівника</w:t>
            </w:r>
            <w:proofErr w:type="spellEnd"/>
            <w:r>
              <w:rPr>
                <w:i/>
                <w:sz w:val="14"/>
                <w:szCs w:val="14"/>
              </w:rPr>
              <w:t>)                 (</w:t>
            </w:r>
            <w:proofErr w:type="spellStart"/>
            <w:r>
              <w:rPr>
                <w:i/>
                <w:sz w:val="14"/>
                <w:szCs w:val="14"/>
              </w:rPr>
              <w:t>підпис</w:t>
            </w:r>
            <w:proofErr w:type="spellEnd"/>
            <w:r>
              <w:rPr>
                <w:i/>
                <w:sz w:val="14"/>
                <w:szCs w:val="14"/>
              </w:rPr>
              <w:t xml:space="preserve">) </w:t>
            </w:r>
          </w:p>
        </w:tc>
      </w:tr>
    </w:tbl>
    <w:p w:rsidR="00010AE8" w:rsidRDefault="00010AE8">
      <w:pPr>
        <w:ind w:left="567"/>
        <w:rPr>
          <w:b/>
          <w:sz w:val="18"/>
          <w:szCs w:val="18"/>
        </w:rPr>
      </w:pPr>
    </w:p>
    <w:sectPr w:rsidR="00010AE8" w:rsidSect="00AF6D2B">
      <w:headerReference w:type="first" r:id="rId13"/>
      <w:pgSz w:w="11906" w:h="16838"/>
      <w:pgMar w:top="284" w:right="340" w:bottom="284" w:left="340" w:header="284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37C" w:rsidRDefault="0035337C">
      <w:r>
        <w:separator/>
      </w:r>
    </w:p>
  </w:endnote>
  <w:endnote w:type="continuationSeparator" w:id="0">
    <w:p w:rsidR="0035337C" w:rsidRDefault="0035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krainianJournal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37C" w:rsidRDefault="0035337C">
      <w:r>
        <w:separator/>
      </w:r>
    </w:p>
  </w:footnote>
  <w:footnote w:type="continuationSeparator" w:id="0">
    <w:p w:rsidR="0035337C" w:rsidRDefault="0035337C">
      <w:r>
        <w:continuationSeparator/>
      </w:r>
    </w:p>
  </w:footnote>
  <w:footnote w:id="1">
    <w:p w:rsidR="00010AE8" w:rsidRDefault="00741E5D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  <w:footnote w:id="2">
    <w:p w:rsidR="00010AE8" w:rsidRDefault="00741E5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Неперсоніфікована</w:t>
      </w:r>
      <w:proofErr w:type="spellEnd"/>
      <w:r>
        <w:rPr>
          <w:color w:val="000000"/>
          <w:sz w:val="16"/>
          <w:szCs w:val="16"/>
        </w:rPr>
        <w:t xml:space="preserve"> (</w:t>
      </w:r>
      <w:proofErr w:type="spellStart"/>
      <w:r>
        <w:rPr>
          <w:color w:val="000000"/>
          <w:sz w:val="16"/>
          <w:szCs w:val="16"/>
        </w:rPr>
        <w:t>неіменна</w:t>
      </w:r>
      <w:proofErr w:type="spellEnd"/>
      <w:r>
        <w:rPr>
          <w:color w:val="000000"/>
          <w:sz w:val="16"/>
          <w:szCs w:val="16"/>
        </w:rPr>
        <w:t xml:space="preserve">) КПК </w:t>
      </w:r>
      <w:proofErr w:type="spellStart"/>
      <w:r>
        <w:rPr>
          <w:color w:val="000000"/>
          <w:sz w:val="16"/>
          <w:szCs w:val="16"/>
        </w:rPr>
        <w:t>миттєвого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випуску</w:t>
      </w:r>
      <w:proofErr w:type="spellEnd"/>
    </w:p>
  </w:footnote>
  <w:footnote w:id="3">
    <w:p w:rsidR="00C7195B" w:rsidRPr="00F710AC" w:rsidRDefault="00C7195B" w:rsidP="00C7195B">
      <w:pPr>
        <w:pStyle w:val="af1"/>
      </w:pPr>
      <w:r w:rsidRPr="00526835">
        <w:rPr>
          <w:rStyle w:val="a5"/>
          <w:sz w:val="16"/>
          <w:szCs w:val="16"/>
        </w:rPr>
        <w:footnoteRef/>
      </w:r>
      <w:r w:rsidRPr="00526835">
        <w:rPr>
          <w:sz w:val="16"/>
          <w:szCs w:val="16"/>
        </w:rPr>
        <w:t xml:space="preserve"> </w:t>
      </w:r>
      <w:r w:rsidRPr="00F710AC">
        <w:rPr>
          <w:color w:val="000000"/>
          <w:sz w:val="16"/>
          <w:szCs w:val="16"/>
        </w:rPr>
        <w:t>Без фізичного представлення у вигляді пластикової картки.</w:t>
      </w:r>
    </w:p>
  </w:footnote>
  <w:footnote w:id="4">
    <w:p w:rsidR="00C7195B" w:rsidRPr="00526835" w:rsidRDefault="00741E5D" w:rsidP="00C7195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  <w:lang w:val="uk-UA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16"/>
          <w:szCs w:val="16"/>
        </w:rPr>
        <w:t>Граничні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показники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витрат</w:t>
      </w:r>
      <w:proofErr w:type="spellEnd"/>
      <w:r>
        <w:rPr>
          <w:color w:val="000000"/>
          <w:sz w:val="16"/>
          <w:szCs w:val="16"/>
        </w:rPr>
        <w:t xml:space="preserve"> по Поточному </w:t>
      </w:r>
      <w:proofErr w:type="spellStart"/>
      <w:r>
        <w:rPr>
          <w:color w:val="000000"/>
          <w:sz w:val="16"/>
          <w:szCs w:val="16"/>
        </w:rPr>
        <w:t>рахунку</w:t>
      </w:r>
      <w:proofErr w:type="spellEnd"/>
      <w:r>
        <w:rPr>
          <w:color w:val="000000"/>
          <w:sz w:val="16"/>
          <w:szCs w:val="16"/>
        </w:rPr>
        <w:t xml:space="preserve"> за </w:t>
      </w:r>
      <w:proofErr w:type="spellStart"/>
      <w:r>
        <w:rPr>
          <w:color w:val="000000"/>
          <w:sz w:val="16"/>
          <w:szCs w:val="16"/>
        </w:rPr>
        <w:t>допомогою</w:t>
      </w:r>
      <w:proofErr w:type="spellEnd"/>
      <w:r>
        <w:rPr>
          <w:color w:val="000000"/>
          <w:sz w:val="16"/>
          <w:szCs w:val="16"/>
        </w:rPr>
        <w:t xml:space="preserve"> КПК, </w:t>
      </w:r>
      <w:proofErr w:type="spellStart"/>
      <w:r>
        <w:rPr>
          <w:color w:val="000000"/>
          <w:sz w:val="16"/>
          <w:szCs w:val="16"/>
        </w:rPr>
        <w:t>що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встановлені</w:t>
      </w:r>
      <w:proofErr w:type="spellEnd"/>
      <w:r>
        <w:rPr>
          <w:color w:val="000000"/>
          <w:sz w:val="16"/>
          <w:szCs w:val="16"/>
        </w:rPr>
        <w:t xml:space="preserve"> Банком та/</w:t>
      </w:r>
      <w:proofErr w:type="spellStart"/>
      <w:r>
        <w:rPr>
          <w:color w:val="000000"/>
          <w:sz w:val="16"/>
          <w:szCs w:val="16"/>
        </w:rPr>
        <w:t>або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Платіжними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gramStart"/>
      <w:r>
        <w:rPr>
          <w:color w:val="000000"/>
          <w:sz w:val="16"/>
          <w:szCs w:val="16"/>
        </w:rPr>
        <w:t>системами  в</w:t>
      </w:r>
      <w:proofErr w:type="gramEnd"/>
      <w:r>
        <w:rPr>
          <w:color w:val="000000"/>
          <w:sz w:val="16"/>
          <w:szCs w:val="16"/>
        </w:rPr>
        <w:t xml:space="preserve"> межах </w:t>
      </w:r>
      <w:proofErr w:type="spellStart"/>
      <w:r>
        <w:rPr>
          <w:color w:val="000000"/>
          <w:sz w:val="16"/>
          <w:szCs w:val="16"/>
        </w:rPr>
        <w:t>яких</w:t>
      </w:r>
      <w:proofErr w:type="spellEnd"/>
      <w:r>
        <w:rPr>
          <w:color w:val="000000"/>
          <w:sz w:val="16"/>
          <w:szCs w:val="16"/>
        </w:rPr>
        <w:t xml:space="preserve"> Банк </w:t>
      </w:r>
      <w:proofErr w:type="spellStart"/>
      <w:r>
        <w:rPr>
          <w:color w:val="000000"/>
          <w:sz w:val="16"/>
          <w:szCs w:val="16"/>
        </w:rPr>
        <w:t>несе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відповідальність</w:t>
      </w:r>
      <w:proofErr w:type="spellEnd"/>
      <w:r>
        <w:rPr>
          <w:color w:val="000000"/>
          <w:sz w:val="16"/>
          <w:szCs w:val="16"/>
        </w:rPr>
        <w:t xml:space="preserve"> у </w:t>
      </w:r>
      <w:proofErr w:type="spellStart"/>
      <w:r>
        <w:rPr>
          <w:color w:val="000000"/>
          <w:sz w:val="16"/>
          <w:szCs w:val="16"/>
        </w:rPr>
        <w:t>випадку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несанкціонованого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списання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коштів</w:t>
      </w:r>
      <w:proofErr w:type="spellEnd"/>
      <w:r>
        <w:rPr>
          <w:color w:val="000000"/>
          <w:sz w:val="16"/>
          <w:szCs w:val="16"/>
        </w:rPr>
        <w:t xml:space="preserve"> (</w:t>
      </w:r>
      <w:proofErr w:type="spellStart"/>
      <w:r>
        <w:rPr>
          <w:color w:val="000000"/>
          <w:sz w:val="16"/>
          <w:szCs w:val="16"/>
        </w:rPr>
        <w:t>встановлюються</w:t>
      </w:r>
      <w:proofErr w:type="spellEnd"/>
      <w:r>
        <w:rPr>
          <w:color w:val="000000"/>
          <w:sz w:val="16"/>
          <w:szCs w:val="16"/>
        </w:rPr>
        <w:t xml:space="preserve"> при </w:t>
      </w:r>
      <w:proofErr w:type="spellStart"/>
      <w:r>
        <w:rPr>
          <w:color w:val="000000"/>
          <w:sz w:val="16"/>
          <w:szCs w:val="16"/>
        </w:rPr>
        <w:t>випуску</w:t>
      </w:r>
      <w:proofErr w:type="spellEnd"/>
      <w:r>
        <w:rPr>
          <w:color w:val="000000"/>
          <w:sz w:val="16"/>
          <w:szCs w:val="16"/>
        </w:rPr>
        <w:t xml:space="preserve"> КПК)</w:t>
      </w:r>
      <w:r w:rsidR="00C7195B" w:rsidRPr="008E40C7">
        <w:rPr>
          <w:color w:val="000000"/>
          <w:sz w:val="16"/>
          <w:szCs w:val="16"/>
        </w:rPr>
        <w:t xml:space="preserve">. </w:t>
      </w:r>
      <w:r w:rsidR="00C7195B">
        <w:rPr>
          <w:color w:val="000000"/>
          <w:sz w:val="16"/>
          <w:szCs w:val="16"/>
          <w:lang w:val="uk-UA"/>
        </w:rPr>
        <w:t>Значення лімітів можуть обмежуватися окремими рішеннями Національного Банку України.</w:t>
      </w:r>
    </w:p>
    <w:p w:rsidR="00010AE8" w:rsidRPr="00C7195B" w:rsidRDefault="00010AE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</w:p>
  </w:footnote>
  <w:footnote w:id="5">
    <w:p w:rsidR="00010AE8" w:rsidRDefault="00741E5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FF0000"/>
          <w:sz w:val="14"/>
          <w:szCs w:val="14"/>
        </w:rPr>
        <w:t xml:space="preserve">При </w:t>
      </w:r>
      <w:proofErr w:type="spellStart"/>
      <w:r>
        <w:rPr>
          <w:color w:val="FF0000"/>
          <w:sz w:val="14"/>
          <w:szCs w:val="14"/>
        </w:rPr>
        <w:t>друку</w:t>
      </w:r>
      <w:proofErr w:type="spellEnd"/>
      <w:r>
        <w:rPr>
          <w:color w:val="FF0000"/>
          <w:sz w:val="14"/>
          <w:szCs w:val="14"/>
        </w:rPr>
        <w:t xml:space="preserve"> документа </w:t>
      </w:r>
      <w:proofErr w:type="spellStart"/>
      <w:r>
        <w:rPr>
          <w:color w:val="FF0000"/>
          <w:sz w:val="14"/>
          <w:szCs w:val="14"/>
        </w:rPr>
        <w:t>інформація</w:t>
      </w:r>
      <w:proofErr w:type="spellEnd"/>
      <w:r>
        <w:rPr>
          <w:color w:val="FF0000"/>
          <w:sz w:val="14"/>
          <w:szCs w:val="14"/>
        </w:rPr>
        <w:t xml:space="preserve"> про ЕП </w:t>
      </w:r>
      <w:proofErr w:type="spellStart"/>
      <w:r>
        <w:rPr>
          <w:color w:val="FF0000"/>
          <w:sz w:val="14"/>
          <w:szCs w:val="14"/>
        </w:rPr>
        <w:t>Клієнта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відображається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із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зазначенням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Підписувача</w:t>
      </w:r>
      <w:proofErr w:type="spellEnd"/>
      <w:r>
        <w:rPr>
          <w:color w:val="FF0000"/>
          <w:sz w:val="14"/>
          <w:szCs w:val="14"/>
        </w:rPr>
        <w:t xml:space="preserve">, номеру </w:t>
      </w:r>
      <w:proofErr w:type="spellStart"/>
      <w:r>
        <w:rPr>
          <w:color w:val="FF0000"/>
          <w:sz w:val="14"/>
          <w:szCs w:val="14"/>
        </w:rPr>
        <w:t>сертифіката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тайого</w:t>
      </w:r>
      <w:proofErr w:type="spellEnd"/>
      <w:r>
        <w:rPr>
          <w:color w:val="FF0000"/>
          <w:sz w:val="14"/>
          <w:szCs w:val="14"/>
        </w:rPr>
        <w:t xml:space="preserve"> строку </w:t>
      </w:r>
      <w:proofErr w:type="spellStart"/>
      <w:r>
        <w:rPr>
          <w:color w:val="FF0000"/>
          <w:sz w:val="14"/>
          <w:szCs w:val="14"/>
        </w:rPr>
        <w:t>дії</w:t>
      </w:r>
      <w:proofErr w:type="spellEnd"/>
      <w:r>
        <w:rPr>
          <w:color w:val="FF0000"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D2B" w:rsidRPr="00AF6D2B" w:rsidRDefault="00AF6D2B" w:rsidP="00AF6D2B">
    <w:pPr>
      <w:pStyle w:val="affa"/>
      <w:jc w:val="right"/>
      <w:rPr>
        <w:i/>
        <w:sz w:val="20"/>
        <w:szCs w:val="2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C1772"/>
    <w:multiLevelType w:val="multilevel"/>
    <w:tmpl w:val="26308ADA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abstractNum w:abstractNumId="1" w15:restartNumberingAfterBreak="0">
    <w:nsid w:val="1B220B6A"/>
    <w:multiLevelType w:val="multilevel"/>
    <w:tmpl w:val="32F425B8"/>
    <w:lvl w:ilvl="0">
      <w:start w:val="1"/>
      <w:numFmt w:val="bullet"/>
      <w:lvlText w:val="●"/>
      <w:lvlJc w:val="left"/>
      <w:pPr>
        <w:ind w:left="774" w:hanging="359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4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C7E3D64"/>
    <w:multiLevelType w:val="multilevel"/>
    <w:tmpl w:val="E26289E4"/>
    <w:lvl w:ilvl="0">
      <w:start w:val="4"/>
      <w:numFmt w:val="decimal"/>
      <w:lvlText w:val="%1."/>
      <w:lvlJc w:val="left"/>
      <w:pPr>
        <w:ind w:left="502" w:hanging="360"/>
      </w:pPr>
      <w:rPr>
        <w:b/>
        <w:i/>
      </w:rPr>
    </w:lvl>
    <w:lvl w:ilvl="1">
      <w:start w:val="4"/>
      <w:numFmt w:val="bullet"/>
      <w:lvlText w:val="◻"/>
      <w:lvlJc w:val="left"/>
      <w:pPr>
        <w:ind w:left="1222" w:hanging="360"/>
      </w:pPr>
      <w:rPr>
        <w:rFonts w:ascii="Noto Sans Symbols" w:eastAsia="Noto Sans Symbols" w:hAnsi="Noto Sans Symbols" w:cs="Noto Sans Symbols"/>
        <w:color w:val="000000"/>
      </w:r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3406974"/>
    <w:multiLevelType w:val="multilevel"/>
    <w:tmpl w:val="9864B76E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78A5CE0"/>
    <w:multiLevelType w:val="multilevel"/>
    <w:tmpl w:val="9AE24FF0"/>
    <w:lvl w:ilvl="0">
      <w:start w:val="1"/>
      <w:numFmt w:val="bullet"/>
      <w:lvlText w:val="●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9D861E7"/>
    <w:multiLevelType w:val="multilevel"/>
    <w:tmpl w:val="3FEA6236"/>
    <w:lvl w:ilvl="0">
      <w:start w:val="6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AE8"/>
    <w:rsid w:val="00010AE8"/>
    <w:rsid w:val="00065899"/>
    <w:rsid w:val="00195026"/>
    <w:rsid w:val="00345285"/>
    <w:rsid w:val="0035337C"/>
    <w:rsid w:val="003C1CEC"/>
    <w:rsid w:val="004C4658"/>
    <w:rsid w:val="004F6E78"/>
    <w:rsid w:val="005164BE"/>
    <w:rsid w:val="005E3874"/>
    <w:rsid w:val="00741E5D"/>
    <w:rsid w:val="008E40C7"/>
    <w:rsid w:val="00A40FC8"/>
    <w:rsid w:val="00A803DC"/>
    <w:rsid w:val="00AF6D2B"/>
    <w:rsid w:val="00B1514D"/>
    <w:rsid w:val="00C7195B"/>
    <w:rsid w:val="00FB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62B080-132E-4FAA-9EDA-349D9D5B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ja-JP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jc w:val="center"/>
      <w:outlineLvl w:val="0"/>
    </w:pPr>
    <w:rPr>
      <w:b/>
      <w:bCs/>
      <w:sz w:val="22"/>
      <w:szCs w:val="22"/>
      <w:lang w:val="uk-UA" w:eastAsia="ru-RU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FollowedHyperlink"/>
    <w:semiHidden/>
    <w:unhideWhenUsed/>
    <w:rPr>
      <w:color w:val="954F72"/>
      <w:u w:val="single"/>
    </w:rPr>
  </w:style>
  <w:style w:type="character" w:styleId="a5">
    <w:name w:val="footnote reference"/>
    <w:semiHidden/>
    <w:rPr>
      <w:vertAlign w:val="superscript"/>
    </w:rPr>
  </w:style>
  <w:style w:type="character" w:styleId="a6">
    <w:name w:val="annotation reference"/>
    <w:unhideWhenUsed/>
    <w:rPr>
      <w:sz w:val="16"/>
      <w:szCs w:val="16"/>
    </w:rPr>
  </w:style>
  <w:style w:type="character" w:styleId="a7">
    <w:name w:val="endnote reference"/>
    <w:semiHidden/>
    <w:unhideWhenUsed/>
    <w:rPr>
      <w:vertAlign w:val="superscript"/>
    </w:rPr>
  </w:style>
  <w:style w:type="character" w:styleId="a8">
    <w:name w:val="Emphasis"/>
    <w:qFormat/>
    <w:rPr>
      <w:i/>
      <w:iCs/>
    </w:rPr>
  </w:style>
  <w:style w:type="character" w:styleId="a9">
    <w:name w:val="Hyperlink"/>
    <w:rPr>
      <w:color w:val="0000FF"/>
      <w:u w:val="single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pPr>
      <w:spacing w:after="120" w:line="480" w:lineRule="auto"/>
    </w:pPr>
  </w:style>
  <w:style w:type="paragraph" w:styleId="ab">
    <w:name w:val="endnote text"/>
    <w:basedOn w:val="a"/>
    <w:link w:val="ac"/>
    <w:semiHidden/>
    <w:unhideWhenUsed/>
    <w:rPr>
      <w:sz w:val="20"/>
      <w:szCs w:val="20"/>
    </w:rPr>
  </w:style>
  <w:style w:type="paragraph" w:styleId="ad">
    <w:name w:val="annotation text"/>
    <w:basedOn w:val="a"/>
    <w:link w:val="ae"/>
    <w:semiHidden/>
    <w:unhideWhenUsed/>
    <w:rPr>
      <w:sz w:val="20"/>
      <w:szCs w:val="20"/>
    </w:rPr>
  </w:style>
  <w:style w:type="paragraph" w:styleId="af">
    <w:name w:val="annotation subject"/>
    <w:basedOn w:val="ad"/>
    <w:next w:val="ad"/>
    <w:link w:val="af0"/>
    <w:semiHidden/>
    <w:unhideWhenUsed/>
    <w:rPr>
      <w:b/>
      <w:bCs/>
    </w:rPr>
  </w:style>
  <w:style w:type="paragraph" w:styleId="af1">
    <w:name w:val="footnote text"/>
    <w:basedOn w:val="a"/>
    <w:link w:val="af2"/>
    <w:semiHidden/>
    <w:rPr>
      <w:sz w:val="20"/>
      <w:szCs w:val="20"/>
      <w:lang w:val="uk-UA" w:eastAsia="ru-RU"/>
    </w:rPr>
  </w:style>
  <w:style w:type="paragraph" w:styleId="af3">
    <w:name w:val="Body Text"/>
    <w:basedOn w:val="a"/>
    <w:link w:val="af4"/>
    <w:pPr>
      <w:spacing w:after="120"/>
    </w:pPr>
    <w:rPr>
      <w:lang w:val="uk-UA" w:eastAsia="ru-RU"/>
    </w:rPr>
  </w:style>
  <w:style w:type="paragraph" w:styleId="af5">
    <w:name w:val="Body Text Indent"/>
    <w:basedOn w:val="a"/>
    <w:link w:val="af6"/>
    <w:pPr>
      <w:spacing w:after="120"/>
      <w:ind w:left="283"/>
    </w:pPr>
  </w:style>
  <w:style w:type="paragraph" w:styleId="af7">
    <w:name w:val="Normal (Web)"/>
    <w:basedOn w:val="a"/>
    <w:pPr>
      <w:spacing w:before="100" w:beforeAutospacing="1" w:after="100" w:afterAutospacing="1"/>
    </w:pPr>
    <w:rPr>
      <w:lang w:eastAsia="ru-RU"/>
    </w:rPr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table" w:styleId="24">
    <w:name w:val="Table Grid 2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l2br w:val="nil"/>
          <w:tr2bl w:val="nil"/>
        </w:tcBorders>
      </w:tcPr>
    </w:tblStylePr>
  </w:style>
  <w:style w:type="table" w:styleId="af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тиль таблицы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1">
    <w:name w:val="Знак1"/>
    <w:basedOn w:val="a"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">
    <w:name w:val="Основной шрифт абзаца1"/>
  </w:style>
  <w:style w:type="paragraph" w:customStyle="1" w:styleId="af9">
    <w:name w:val="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rPr>
      <w:rFonts w:ascii="Verdana" w:hAnsi="Verdana" w:cs="Verdana"/>
      <w:sz w:val="20"/>
      <w:szCs w:val="20"/>
      <w:lang w:val="en-US" w:eastAsia="en-US"/>
    </w:rPr>
  </w:style>
  <w:style w:type="character" w:customStyle="1" w:styleId="af4">
    <w:name w:val="Основной текст Знак"/>
    <w:link w:val="af3"/>
    <w:rPr>
      <w:rFonts w:eastAsia="Times New Roman"/>
      <w:sz w:val="24"/>
      <w:szCs w:val="24"/>
      <w:lang w:val="uk-UA"/>
    </w:rPr>
  </w:style>
  <w:style w:type="character" w:customStyle="1" w:styleId="af6">
    <w:name w:val="Основной текст с отступом Знак"/>
    <w:link w:val="af5"/>
    <w:rPr>
      <w:sz w:val="24"/>
      <w:szCs w:val="24"/>
      <w:lang w:val="ru-RU" w:eastAsia="ja-JP"/>
    </w:rPr>
  </w:style>
  <w:style w:type="character" w:customStyle="1" w:styleId="21">
    <w:name w:val="Основной текст 2 Знак"/>
    <w:link w:val="20"/>
    <w:rPr>
      <w:sz w:val="24"/>
      <w:szCs w:val="24"/>
      <w:lang w:val="ru-RU" w:eastAsia="ja-JP"/>
    </w:rPr>
  </w:style>
  <w:style w:type="character" w:styleId="afa">
    <w:name w:val="Placeholder Text"/>
    <w:uiPriority w:val="99"/>
    <w:semiHidden/>
    <w:rPr>
      <w:color w:val="808080"/>
    </w:rPr>
  </w:style>
  <w:style w:type="table" w:customStyle="1" w:styleId="13">
    <w:name w:val="Сетка таблицы1"/>
    <w:basedOn w:val="a1"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alex">
    <w:name w:val="Обычный.alex"/>
    <w:pPr>
      <w:widowControl w:val="0"/>
    </w:pPr>
    <w:rPr>
      <w:rFonts w:ascii="UkrainianJournal" w:hAnsi="UkrainianJournal"/>
      <w:lang w:val="ru-RU" w:eastAsia="ru-RU"/>
    </w:rPr>
  </w:style>
  <w:style w:type="character" w:customStyle="1" w:styleId="23">
    <w:name w:val="Основной текст с отступом 2 Знак"/>
    <w:link w:val="22"/>
    <w:rPr>
      <w:sz w:val="24"/>
      <w:szCs w:val="24"/>
      <w:lang w:val="ru-RU" w:eastAsia="ja-JP"/>
    </w:rPr>
  </w:style>
  <w:style w:type="character" w:customStyle="1" w:styleId="af2">
    <w:name w:val="Текст сноски Знак"/>
    <w:link w:val="af1"/>
    <w:semiHidden/>
    <w:rPr>
      <w:rFonts w:eastAsia="Times New Roman"/>
      <w:lang w:eastAsia="ru-RU"/>
    </w:rPr>
  </w:style>
  <w:style w:type="paragraph" w:customStyle="1" w:styleId="afc">
    <w:hidden/>
    <w:uiPriority w:val="99"/>
    <w:semiHidden/>
    <w:rPr>
      <w:lang w:val="ru-RU" w:eastAsia="ja-JP"/>
    </w:rPr>
  </w:style>
  <w:style w:type="character" w:customStyle="1" w:styleId="ac">
    <w:name w:val="Текст концевой сноски Знак"/>
    <w:link w:val="ab"/>
    <w:semiHidden/>
    <w:rPr>
      <w:lang w:val="ru-RU" w:eastAsia="ja-JP"/>
    </w:rPr>
  </w:style>
  <w:style w:type="character" w:customStyle="1" w:styleId="ae">
    <w:name w:val="Текст примечания Знак"/>
    <w:link w:val="ad"/>
    <w:semiHidden/>
    <w:rPr>
      <w:lang w:val="ru-RU" w:eastAsia="ja-JP"/>
    </w:rPr>
  </w:style>
  <w:style w:type="character" w:customStyle="1" w:styleId="af0">
    <w:name w:val="Тема примечания Знак"/>
    <w:link w:val="af"/>
    <w:semiHidden/>
    <w:rPr>
      <w:b/>
      <w:bCs/>
      <w:lang w:val="ru-RU" w:eastAsia="ja-JP"/>
    </w:rPr>
  </w:style>
  <w:style w:type="character" w:customStyle="1" w:styleId="10">
    <w:name w:val="Заголовок 1 Знак"/>
    <w:link w:val="1"/>
    <w:rPr>
      <w:rFonts w:eastAsia="Times New Roman"/>
      <w:b/>
      <w:bCs/>
      <w:sz w:val="22"/>
      <w:szCs w:val="22"/>
      <w:lang w:eastAsia="ru-RU"/>
    </w:rPr>
  </w:style>
  <w:style w:type="paragraph" w:styleId="af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a">
    <w:name w:val="header"/>
    <w:basedOn w:val="a"/>
    <w:link w:val="affb"/>
    <w:uiPriority w:val="99"/>
    <w:unhideWhenUsed/>
    <w:rsid w:val="00AF6D2B"/>
    <w:pPr>
      <w:tabs>
        <w:tab w:val="center" w:pos="4819"/>
        <w:tab w:val="right" w:pos="9639"/>
      </w:tabs>
    </w:pPr>
  </w:style>
  <w:style w:type="character" w:customStyle="1" w:styleId="affb">
    <w:name w:val="Верхний колонтитул Знак"/>
    <w:basedOn w:val="a0"/>
    <w:link w:val="affa"/>
    <w:uiPriority w:val="99"/>
    <w:rsid w:val="00AF6D2B"/>
    <w:rPr>
      <w:lang w:val="ru-RU" w:eastAsia="ja-JP"/>
    </w:rPr>
  </w:style>
  <w:style w:type="paragraph" w:styleId="affc">
    <w:name w:val="footer"/>
    <w:basedOn w:val="a"/>
    <w:link w:val="affd"/>
    <w:uiPriority w:val="99"/>
    <w:unhideWhenUsed/>
    <w:rsid w:val="00AF6D2B"/>
    <w:pPr>
      <w:tabs>
        <w:tab w:val="center" w:pos="4819"/>
        <w:tab w:val="right" w:pos="9639"/>
      </w:tabs>
    </w:pPr>
  </w:style>
  <w:style w:type="character" w:customStyle="1" w:styleId="affd">
    <w:name w:val="Нижний колонтитул Знак"/>
    <w:basedOn w:val="a0"/>
    <w:link w:val="affc"/>
    <w:uiPriority w:val="99"/>
    <w:rsid w:val="00AF6D2B"/>
    <w:rPr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lshe.mastercard.ua/privacy_policy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lshe.mastercard.ua/terms_and_conditions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ukrgasban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krgasban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AYRCtIbJNoDO3tPRDQr91Lc+Kg==">AMUW2mUhaixyCe4R6PUjXnmDcbdB3hXVMMsscrC/M3sMjnlNEMbqdJtaUw6+A6WrBmkMx4B35GKuSnA3FyjnCo96W/VCjph4ETcXFgk3atr3YM1I3qdkXq4pFtqmBEXsjbbTyglqdYzc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8782</Words>
  <Characters>5007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Торшина Ірина Олександрівна</dc:creator>
  <cp:lastModifiedBy>Музика Людмила Миколаївна</cp:lastModifiedBy>
  <cp:revision>9</cp:revision>
  <dcterms:created xsi:type="dcterms:W3CDTF">2023-07-06T12:48:00Z</dcterms:created>
  <dcterms:modified xsi:type="dcterms:W3CDTF">2024-09-25T08:42:00Z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64A62D408E9248D7B30313131A9F7A39</vt:lpwstr>
  </property>
</Properties>
</file>